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56538551"/>
        <w:docPartObj>
          <w:docPartGallery w:val="Cover Pages"/>
          <w:docPartUnique/>
        </w:docPartObj>
      </w:sdtPr>
      <w:sdtEndPr>
        <w:rPr>
          <w:noProof/>
          <w:sz w:val="72"/>
          <w:szCs w:val="72"/>
        </w:rPr>
      </w:sdtEndPr>
      <w:sdtContent>
        <w:p w14:paraId="587A11B5" w14:textId="6F280A4C" w:rsidR="00B92A49" w:rsidRDefault="00663BE2" w:rsidP="006D1C44">
          <w:pPr>
            <w:jc w:val="right"/>
          </w:pPr>
          <w:r>
            <w:rPr>
              <w:noProof/>
            </w:rPr>
            <w:drawing>
              <wp:inline distT="0" distB="0" distL="0" distR="0" wp14:anchorId="6E1FFBB2" wp14:editId="63D31F86">
                <wp:extent cx="1565031" cy="738122"/>
                <wp:effectExtent l="0" t="0" r="0" b="5080"/>
                <wp:docPr id="939666938" name="Image 3"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66938" name="Image 3" descr="Une image contenant Police, texte, Graphiqu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0355" cy="745349"/>
                        </a:xfrm>
                        <a:prstGeom prst="rect">
                          <a:avLst/>
                        </a:prstGeom>
                      </pic:spPr>
                    </pic:pic>
                  </a:graphicData>
                </a:graphic>
              </wp:inline>
            </w:drawing>
          </w:r>
          <w:r w:rsidR="00B92A49">
            <w:rPr>
              <w:noProof/>
            </w:rPr>
            <mc:AlternateContent>
              <mc:Choice Requires="wpg">
                <w:drawing>
                  <wp:anchor distT="0" distB="0" distL="114300" distR="114300" simplePos="0" relativeHeight="251658242" behindDoc="1" locked="0" layoutInCell="1" allowOverlap="1" wp14:anchorId="5E062458" wp14:editId="3F11DBDB">
                    <wp:simplePos x="0" y="0"/>
                    <wp:positionH relativeFrom="page">
                      <wp:align>center</wp:align>
                    </wp:positionH>
                    <wp:positionV relativeFrom="page">
                      <wp:align>center</wp:align>
                    </wp:positionV>
                    <wp:extent cx="6852920" cy="9142730"/>
                    <wp:effectExtent l="0" t="0" r="0" b="129540"/>
                    <wp:wrapNone/>
                    <wp:docPr id="119" name="Groupe 121"/>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72"/>
                                      <w:szCs w:val="7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A256EBA" w14:textId="10BA04E4" w:rsidR="00B92A49" w:rsidRPr="006D1C44" w:rsidRDefault="00663BE2" w:rsidP="00663BE2">
                                      <w:pPr>
                                        <w:pStyle w:val="Sansinterligne"/>
                                        <w:jc w:val="center"/>
                                        <w:rPr>
                                          <w:color w:val="FFFFFF" w:themeColor="background1"/>
                                          <w:sz w:val="72"/>
                                          <w:szCs w:val="72"/>
                                        </w:rPr>
                                      </w:pPr>
                                      <w:r w:rsidRPr="006D1C44">
                                        <w:rPr>
                                          <w:color w:val="FFFFFF" w:themeColor="background1"/>
                                          <w:sz w:val="72"/>
                                          <w:szCs w:val="72"/>
                                        </w:rPr>
                                        <w:t>CPTS PAYS DE LUNEL</w:t>
                                      </w:r>
                                    </w:p>
                                  </w:sdtContent>
                                </w:sdt>
                                <w:p w14:paraId="2915A49F" w14:textId="4FEFD1C1" w:rsidR="00B92A49" w:rsidRDefault="00B92A49">
                                  <w:pPr>
                                    <w:pStyle w:val="Sansinterligne"/>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14:paraId="3E593EF1" w14:textId="45E1B003" w:rsidR="00B92A49" w:rsidRDefault="006D1C44">
                                      <w:pPr>
                                        <w:pStyle w:val="Sansinterligne"/>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RAPPORT D’ACTIVITE</w:t>
                                      </w:r>
                                    </w:p>
                                  </w:sdtContent>
                                </w:sdt>
                                <w:sdt>
                                  <w:sdtPr>
                                    <w:rPr>
                                      <w:caps/>
                                      <w:color w:val="0E2841"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0D07736" w14:textId="363344D4" w:rsidR="00B92A49" w:rsidRDefault="00663BE2">
                                      <w:pPr>
                                        <w:pStyle w:val="Sansinterligne"/>
                                        <w:spacing w:before="240"/>
                                        <w:rPr>
                                          <w:caps/>
                                          <w:color w:val="0E2841" w:themeColor="text2"/>
                                          <w:sz w:val="36"/>
                                          <w:szCs w:val="36"/>
                                        </w:rPr>
                                      </w:pPr>
                                      <w:r>
                                        <w:rPr>
                                          <w:caps/>
                                          <w:color w:val="0E2841" w:themeColor="text2"/>
                                          <w:sz w:val="36"/>
                                          <w:szCs w:val="36"/>
                                        </w:rPr>
                                        <w:t>2023 2024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E062458" id="Groupe 121" o:spid="_x0000_s1026" style="position:absolute;left:0;text-align:left;margin-left:0;margin-top:0;width:539.6pt;height:719.9pt;z-index:-25165823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156082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" fillcolor="#0f9ed5 [3207]" stroked="f" strokeweight="1pt">
                      <v:textbox inset="36pt,14.4pt,36pt,36pt">
                        <w:txbxContent>
                          <w:sdt>
                            <w:sdtPr>
                              <w:rPr>
                                <w:color w:val="FFFFFF" w:themeColor="background1"/>
                                <w:sz w:val="72"/>
                                <w:szCs w:val="7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A256EBA" w14:textId="10BA04E4" w:rsidR="00B92A49" w:rsidRPr="006D1C44" w:rsidRDefault="00663BE2" w:rsidP="00663BE2">
                                <w:pPr>
                                  <w:pStyle w:val="Sansinterligne"/>
                                  <w:jc w:val="center"/>
                                  <w:rPr>
                                    <w:color w:val="FFFFFF" w:themeColor="background1"/>
                                    <w:sz w:val="72"/>
                                    <w:szCs w:val="72"/>
                                  </w:rPr>
                                </w:pPr>
                                <w:r w:rsidRPr="006D1C44">
                                  <w:rPr>
                                    <w:color w:val="FFFFFF" w:themeColor="background1"/>
                                    <w:sz w:val="72"/>
                                    <w:szCs w:val="72"/>
                                  </w:rPr>
                                  <w:t>CPTS PAYS DE LUNEL</w:t>
                                </w:r>
                              </w:p>
                            </w:sdtContent>
                          </w:sdt>
                          <w:p w14:paraId="2915A49F" w14:textId="4FEFD1C1" w:rsidR="00B92A49" w:rsidRDefault="00B92A49">
                            <w:pPr>
                              <w:pStyle w:val="Sansinterligne"/>
                              <w:rPr>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14:paraId="3E593EF1" w14:textId="45E1B003" w:rsidR="00B92A49" w:rsidRDefault="006D1C44">
                                <w:pPr>
                                  <w:pStyle w:val="Sansinterligne"/>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RAPPORT D’ACTIVITE</w:t>
                                </w:r>
                              </w:p>
                            </w:sdtContent>
                          </w:sdt>
                          <w:sdt>
                            <w:sdtPr>
                              <w:rPr>
                                <w:caps/>
                                <w:color w:val="0E2841"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0D07736" w14:textId="363344D4" w:rsidR="00B92A49" w:rsidRDefault="00663BE2">
                                <w:pPr>
                                  <w:pStyle w:val="Sansinterligne"/>
                                  <w:spacing w:before="240"/>
                                  <w:rPr>
                                    <w:caps/>
                                    <w:color w:val="0E2841" w:themeColor="text2"/>
                                    <w:sz w:val="36"/>
                                    <w:szCs w:val="36"/>
                                  </w:rPr>
                                </w:pPr>
                                <w:r>
                                  <w:rPr>
                                    <w:caps/>
                                    <w:color w:val="0E2841" w:themeColor="text2"/>
                                    <w:sz w:val="36"/>
                                    <w:szCs w:val="36"/>
                                  </w:rPr>
                                  <w:t>2023 2024</w:t>
                                </w:r>
                              </w:p>
                            </w:sdtContent>
                          </w:sdt>
                        </w:txbxContent>
                      </v:textbox>
                    </v:shape>
                    <w10:wrap anchorx="page" anchory="page"/>
                  </v:group>
                </w:pict>
              </mc:Fallback>
            </mc:AlternateContent>
          </w:r>
        </w:p>
        <w:p w14:paraId="00D58394" w14:textId="1BDFD908" w:rsidR="00B92A49" w:rsidRDefault="00B92A49">
          <w:pPr>
            <w:rPr>
              <w:noProof/>
              <w:sz w:val="72"/>
              <w:szCs w:val="72"/>
            </w:rPr>
          </w:pPr>
          <w:r>
            <w:rPr>
              <w:noProof/>
              <w:sz w:val="72"/>
              <w:szCs w:val="72"/>
            </w:rPr>
            <w:br w:type="page"/>
          </w:r>
        </w:p>
      </w:sdtContent>
    </w:sdt>
    <w:p w14:paraId="2ECCEF88" w14:textId="045E1208" w:rsidR="00007596" w:rsidRPr="00F47AD2" w:rsidRDefault="00AA57FF" w:rsidP="00AA57FF">
      <w:pPr>
        <w:jc w:val="center"/>
        <w:rPr>
          <w:b/>
          <w:bCs/>
        </w:rPr>
      </w:pPr>
      <w:r w:rsidRPr="00F47AD2">
        <w:rPr>
          <w:b/>
          <w:bCs/>
        </w:rPr>
        <w:lastRenderedPageBreak/>
        <w:t>MOT DE LA PRESIDENCE</w:t>
      </w:r>
    </w:p>
    <w:p w14:paraId="1A7B9751" w14:textId="43DF03F5" w:rsidR="007D5D34" w:rsidRDefault="007D5D34" w:rsidP="007D5D34">
      <w:pPr>
        <w:jc w:val="both"/>
      </w:pPr>
      <w:r>
        <w:t xml:space="preserve">Chers confrères, chères consœurs, </w:t>
      </w:r>
      <w:r w:rsidR="00AA57FF">
        <w:t xml:space="preserve">chers partenaires, </w:t>
      </w:r>
    </w:p>
    <w:p w14:paraId="1268BC52" w14:textId="77777777" w:rsidR="007D5D34" w:rsidRDefault="007D5D34" w:rsidP="007D5D34">
      <w:pPr>
        <w:jc w:val="both"/>
      </w:pPr>
      <w:r>
        <w:t>Pour la 4</w:t>
      </w:r>
      <w:r w:rsidRPr="00EE3F66">
        <w:rPr>
          <w:vertAlign w:val="superscript"/>
        </w:rPr>
        <w:t>ème</w:t>
      </w:r>
      <w:r>
        <w:t xml:space="preserve"> année d’exercice de notre association, l’APSL, l’heure du bilan annuel a sonné, et nous sommes très heureux de le partager avec vous.</w:t>
      </w:r>
    </w:p>
    <w:p w14:paraId="570D4A9D" w14:textId="77777777" w:rsidR="007D5D34" w:rsidRDefault="007D5D34" w:rsidP="007D5D34">
      <w:pPr>
        <w:jc w:val="both"/>
      </w:pPr>
      <w:r>
        <w:t xml:space="preserve">Nous avons, au cours de ces 4 années, partagé beaucoup de moments et de réflexions autour de l’accès aux soins au sein de notre territoire. </w:t>
      </w:r>
    </w:p>
    <w:p w14:paraId="33F4450C" w14:textId="77777777" w:rsidR="007D5D34" w:rsidRDefault="007D5D34" w:rsidP="007D5D34">
      <w:pPr>
        <w:jc w:val="both"/>
      </w:pPr>
      <w:r>
        <w:t xml:space="preserve">Les rencontres, toujours plus riches les unes que les autres, nous ont permis de forger un maillage territorial solide. </w:t>
      </w:r>
    </w:p>
    <w:p w14:paraId="3D09B94C" w14:textId="77777777" w:rsidR="007D5D34" w:rsidRDefault="007D5D34" w:rsidP="007D5D34">
      <w:pPr>
        <w:jc w:val="both"/>
      </w:pPr>
      <w:r>
        <w:t>L’écoute des freins et des ressources des individus comme du territoire est un levier fondamental et qui fait sens, pour que chacun se sente reconnu et s’inscrive dans des projets d’intérêt commun.</w:t>
      </w:r>
    </w:p>
    <w:p w14:paraId="39166D94" w14:textId="77777777" w:rsidR="007D5D34" w:rsidRPr="00CD24E3" w:rsidRDefault="007D5D34" w:rsidP="007D5D34">
      <w:pPr>
        <w:jc w:val="both"/>
        <w:rPr>
          <w:b/>
          <w:bCs/>
        </w:rPr>
      </w:pPr>
      <w:r w:rsidRPr="00CD24E3">
        <w:rPr>
          <w:b/>
          <w:bCs/>
        </w:rPr>
        <w:t># Lutter contre les ruptures de soin</w:t>
      </w:r>
    </w:p>
    <w:p w14:paraId="2C769FDB" w14:textId="77777777" w:rsidR="007D5D34" w:rsidRDefault="007D5D34" w:rsidP="007D5D34">
      <w:pPr>
        <w:jc w:val="both"/>
      </w:pPr>
      <w:r>
        <w:t xml:space="preserve">Rapprocher l’offre de soin des populations et lutter ainsi contre le renoncement aux soins des populations les plus vulnérables est dans notre intérêt commun et un enjeu pour l’accès aux soins pour tous.  </w:t>
      </w:r>
    </w:p>
    <w:p w14:paraId="5DDF6D46" w14:textId="77777777" w:rsidR="007D5D34" w:rsidRDefault="007D5D34" w:rsidP="00967D10">
      <w:pPr>
        <w:pStyle w:val="Paragraphedeliste"/>
        <w:numPr>
          <w:ilvl w:val="0"/>
          <w:numId w:val="38"/>
        </w:numPr>
        <w:jc w:val="both"/>
      </w:pPr>
      <w:r w:rsidRPr="00CD24E3">
        <w:rPr>
          <w:b/>
          <w:bCs/>
        </w:rPr>
        <w:t>l’Unité de Soins Complexes à Domicile (USCD),</w:t>
      </w:r>
      <w:r>
        <w:t xml:space="preserve"> à ce jour reconnue et validée par nos instances  a déjà pu faire ses preuves en accompagnant les patients les plus vulnérables en rupture de soins. Ce dispositif travaille de concert avec les professionnels libéraux, les structures médico-sociales et sanitaires et les différents services sociaux de notre territoire. </w:t>
      </w:r>
    </w:p>
    <w:p w14:paraId="5F6FF2AA" w14:textId="77777777" w:rsidR="007D5D34" w:rsidRDefault="007D5D34" w:rsidP="00967D10">
      <w:pPr>
        <w:pStyle w:val="Paragraphedeliste"/>
        <w:numPr>
          <w:ilvl w:val="0"/>
          <w:numId w:val="38"/>
        </w:numPr>
        <w:jc w:val="both"/>
      </w:pPr>
      <w:r w:rsidRPr="00CD24E3">
        <w:rPr>
          <w:b/>
          <w:bCs/>
        </w:rPr>
        <w:t>La permanence médicale de garde,</w:t>
      </w:r>
      <w:r>
        <w:t xml:space="preserve"> a permis d’apporter à la population une réponse médicale le Week-end pour l’ensemble des patients du territoire avec ou sans médecin traitant. </w:t>
      </w:r>
    </w:p>
    <w:p w14:paraId="64BD5499" w14:textId="77777777" w:rsidR="007D5D34" w:rsidRDefault="007D5D34" w:rsidP="007D5D34">
      <w:pPr>
        <w:jc w:val="both"/>
      </w:pPr>
      <w:r>
        <w:t>Aujourd’hui, le patient doit être pris en charge dans sa globalité. Sa santé est tout aussi médicale que sociale. Ce travail de complémentarité avec les différentes vies associatives et les acteurs du milieu social nous permet de mieux accompagner les plus vulnérables et de promouvoir nos missions de prévention au plus proche des bénéficiaires.</w:t>
      </w:r>
    </w:p>
    <w:p w14:paraId="4E63608D" w14:textId="77777777" w:rsidR="007D5D34" w:rsidRPr="00CD24E3" w:rsidRDefault="007D5D34" w:rsidP="007D5D34">
      <w:pPr>
        <w:jc w:val="both"/>
        <w:rPr>
          <w:b/>
          <w:bCs/>
        </w:rPr>
      </w:pPr>
      <w:r w:rsidRPr="00CD24E3">
        <w:rPr>
          <w:b/>
          <w:bCs/>
        </w:rPr>
        <w:t>#Aller-vers les populations</w:t>
      </w:r>
    </w:p>
    <w:p w14:paraId="557BDB6F" w14:textId="77777777" w:rsidR="007D5D34" w:rsidRDefault="007D5D34" w:rsidP="007D5D34">
      <w:pPr>
        <w:jc w:val="both"/>
      </w:pPr>
      <w:r>
        <w:t>Cette optique du « aller vers » nous a permis de développer un partenariat privilégié avec les services de la politique de la ville, les services départementaux et les CCAS des différentes communes.</w:t>
      </w:r>
    </w:p>
    <w:p w14:paraId="0B9E25D7" w14:textId="77777777" w:rsidR="007D5D34" w:rsidRDefault="007D5D34" w:rsidP="007D5D34">
      <w:pPr>
        <w:jc w:val="both"/>
      </w:pPr>
      <w:r>
        <w:t xml:space="preserve">Nos actions de prévention ont évolué depuis 4 ans se nourrissant des besoins du territoire et des retours de nos partenaires. </w:t>
      </w:r>
    </w:p>
    <w:p w14:paraId="4D1E6DE4" w14:textId="77777777" w:rsidR="007D5D34" w:rsidRDefault="007D5D34" w:rsidP="007D5D34">
      <w:pPr>
        <w:jc w:val="both"/>
      </w:pPr>
      <w:r>
        <w:t>C’est pourquoi, il a été décidé d’organiser des forums pluri thématiques, allant de l’accès aux droits au bilan de préventions, sous l’intitulé « Et vous, comment ca va ? ». Le premier a eu lieu au sein du quartier de la Roquette à Lunel, en partenariat avec ACH Habitat, le 23 octobre et a permis une mobilisation massive de nos partenaires.</w:t>
      </w:r>
    </w:p>
    <w:p w14:paraId="236A93EE" w14:textId="77777777" w:rsidR="007D5D34" w:rsidRDefault="007D5D34" w:rsidP="007D5D34">
      <w:pPr>
        <w:jc w:val="both"/>
      </w:pPr>
      <w:r>
        <w:t xml:space="preserve">Enfin, au vu des besoins du territoire, la CPTS est actuellement en train de mettre en place un poste de médiatrice en santé, porté par Mme Karine BOUBEKEUR, qui permettra, au-delà des </w:t>
      </w:r>
      <w:r>
        <w:lastRenderedPageBreak/>
        <w:t xml:space="preserve">différents projets et protocoles en santé globale, d’accompagner de façon plus individuelle les personnes vulnérables, toujours en lien avec nos partenaires. </w:t>
      </w:r>
    </w:p>
    <w:p w14:paraId="4AB9CB9B" w14:textId="77777777" w:rsidR="007D5D34" w:rsidRPr="00CD24E3" w:rsidRDefault="007D5D34" w:rsidP="007D5D34">
      <w:pPr>
        <w:jc w:val="both"/>
        <w:rPr>
          <w:b/>
          <w:bCs/>
        </w:rPr>
      </w:pPr>
      <w:r w:rsidRPr="00CD24E3">
        <w:rPr>
          <w:b/>
          <w:bCs/>
        </w:rPr>
        <w:t>#Soutenir les soignants</w:t>
      </w:r>
    </w:p>
    <w:p w14:paraId="54C4D159" w14:textId="77777777" w:rsidR="007D5D34" w:rsidRDefault="007D5D34" w:rsidP="007D5D34">
      <w:pPr>
        <w:jc w:val="both"/>
      </w:pPr>
      <w:r>
        <w:t xml:space="preserve">Sans revenir sur l’historique de l’APSL, cette association a été créé par et pour les soignants libéraux du territoire. Elle se veut un soutien, un allier et être à l’écoute des professionnels de santé. </w:t>
      </w:r>
    </w:p>
    <w:p w14:paraId="1DA02D95" w14:textId="77777777" w:rsidR="007D5D34" w:rsidRDefault="007D5D34" w:rsidP="007D5D34">
      <w:pPr>
        <w:jc w:val="both"/>
      </w:pPr>
      <w:r>
        <w:t xml:space="preserve">C’est dans cette volonté de rompre l’isolement face aux difficultés que le Comité de Retour d’EXperience CREX a été créé. Porté par Mme Séverine BLAZY, IPA, Mme Anne MANSUY, IDEL et Mr Denis Cazilhac, coordinateur MSP, le CREX permet de déclarer des évènements indésirables afin de sortir de l’isolement et du jugement, et d’améliorer notre pratique. </w:t>
      </w:r>
    </w:p>
    <w:p w14:paraId="25017656" w14:textId="77777777" w:rsidR="007D5D34" w:rsidRDefault="007D5D34" w:rsidP="007D5D34">
      <w:pPr>
        <w:jc w:val="both"/>
      </w:pPr>
      <w:r>
        <w:t xml:space="preserve">Enfin, l’APSL avait à cœur cette année, par l’initiative du Dr Fréderic PERLETTI, de participer à la bonne santé des soignants. Nous ne reviendrons pas ici sur les difficultés que chaque professionnel traverse et que nous connaissons tous que trop bien. Cependant, nous voulons donner la parole à l’association MOTS, présente à l’Assemblée Générale de novembre 2024, afin qu’elle fasse part de son expérience vis-à-vis de la santé des soignants. A travers cette rencontre et en fonction des besoins nous envisageons la mise en place d’un café des soignants afin de remettre au cœur de cette association la santé de nos soignants. </w:t>
      </w:r>
    </w:p>
    <w:p w14:paraId="4425867A" w14:textId="77777777" w:rsidR="007D5D34" w:rsidRPr="00CD24E3" w:rsidRDefault="007D5D34" w:rsidP="007D5D34">
      <w:pPr>
        <w:jc w:val="both"/>
        <w:rPr>
          <w:b/>
          <w:bCs/>
        </w:rPr>
      </w:pPr>
      <w:r w:rsidRPr="00CD24E3">
        <w:rPr>
          <w:b/>
          <w:bCs/>
        </w:rPr>
        <w:t>#Renforcer les coopérations pluri-professionnelles</w:t>
      </w:r>
    </w:p>
    <w:p w14:paraId="6EA4C9DD" w14:textId="77777777" w:rsidR="007D5D34" w:rsidRDefault="007D5D34" w:rsidP="007D5D34">
      <w:pPr>
        <w:jc w:val="both"/>
      </w:pPr>
      <w:r>
        <w:t xml:space="preserve">Les professionnels libéraux ne souhaitent plus travailler seul et la pluriprofessionnalité est de mise. Mieux se connaitre, permet de mieux travailler ensemble. </w:t>
      </w:r>
    </w:p>
    <w:p w14:paraId="42E1116E" w14:textId="77777777" w:rsidR="007D5D34" w:rsidRDefault="007D5D34" w:rsidP="007D5D34">
      <w:pPr>
        <w:jc w:val="both"/>
      </w:pPr>
      <w:r>
        <w:t>Sur notre territoire, de nombreuses initiatives inspirantes de coopérations pluri-professionnelles fleurissent, MSP, protocoles, projets de santé publique, décloisonnement du social, du médico-social et du sanitaire et nous souhaitons les soutenir et les valoriser.</w:t>
      </w:r>
    </w:p>
    <w:p w14:paraId="4F668366" w14:textId="77777777" w:rsidR="007D5D34" w:rsidRDefault="007D5D34" w:rsidP="007D5D34">
      <w:pPr>
        <w:jc w:val="both"/>
      </w:pPr>
      <w:r>
        <w:t>Nous avons conscience par ailleurs que s’orienter l’offre médico-sociale et sanitaire de notre territoire se révèle parfois difficile, et entrave l’adressage de nos patients dans un parcours adapté.</w:t>
      </w:r>
    </w:p>
    <w:p w14:paraId="2ACBC31D" w14:textId="77777777" w:rsidR="007D5D34" w:rsidRDefault="007D5D34" w:rsidP="007D5D34">
      <w:pPr>
        <w:jc w:val="both"/>
      </w:pPr>
      <w:r>
        <w:t xml:space="preserve">C’est en ce sens, que la CPTS développe une cartographie de l’offre de soin. Cet outil numérique, dont le lancement est prévu pour Janvier 2025 sous le nom MyCartoSoins, permettra de donner une meilleur visibilité des ressources du territoire de la CPTS et de faciliter l’adressage entre professionnels. </w:t>
      </w:r>
    </w:p>
    <w:p w14:paraId="6608E7F4" w14:textId="77777777" w:rsidR="007D5D34" w:rsidRDefault="007D5D34" w:rsidP="007D5D34">
      <w:pPr>
        <w:jc w:val="both"/>
      </w:pPr>
      <w:r>
        <w:t xml:space="preserve">Au-delà du partage des connaissances cumulées par la CPTS depuis son lancement, la plateforme sera mise à disposition pour que chaque professionnel s’en saisisse et soit un outil pour faciliter sa pratique. </w:t>
      </w:r>
    </w:p>
    <w:p w14:paraId="7EB77339" w14:textId="77777777" w:rsidR="007D5D34" w:rsidRPr="00CD24E3" w:rsidRDefault="007D5D34" w:rsidP="007D5D34">
      <w:pPr>
        <w:jc w:val="both"/>
        <w:rPr>
          <w:b/>
          <w:bCs/>
        </w:rPr>
      </w:pPr>
      <w:r w:rsidRPr="00CD24E3">
        <w:rPr>
          <w:b/>
          <w:bCs/>
        </w:rPr>
        <w:t xml:space="preserve">#Seul on va plus vite, ensemble on va plus loin ! </w:t>
      </w:r>
    </w:p>
    <w:p w14:paraId="5ECC4E03" w14:textId="77777777" w:rsidR="007D5D34" w:rsidRDefault="007D5D34" w:rsidP="007D5D34">
      <w:pPr>
        <w:jc w:val="both"/>
      </w:pPr>
      <w:r>
        <w:t xml:space="preserve">Nous voulons à travers ces quelques mois montrer que la dynamique de notre territoire n’est que croissante. Nous savons que le travail est encore long, que rien n’est parfait et que la croissance du recours aux soins est grandissante à l’inverse de l’offre. Mais, comme toujours, saisissons-nous des outils mis à disposition pour améliorer notre quotidien. </w:t>
      </w:r>
    </w:p>
    <w:p w14:paraId="5ED9B01D" w14:textId="77777777" w:rsidR="007D5D34" w:rsidRDefault="007D5D34" w:rsidP="007D5D34">
      <w:pPr>
        <w:jc w:val="both"/>
      </w:pPr>
      <w:r>
        <w:t xml:space="preserve">Merci aux professionnels de santé qui participent à cette dynamique et qui font confiance aux valeurs de l’APSL. Bravo pour votre travail au quotidien auprès de vos patients. </w:t>
      </w:r>
    </w:p>
    <w:p w14:paraId="60463F5F" w14:textId="77777777" w:rsidR="007D5D34" w:rsidRDefault="007D5D34" w:rsidP="007D5D34">
      <w:pPr>
        <w:jc w:val="both"/>
      </w:pPr>
      <w:r>
        <w:lastRenderedPageBreak/>
        <w:t xml:space="preserve">Merci à tous les structures médico-sociales et sanitaires qui œuvrent à nos côtés dans l’intérêt commun de nos professions et de nos patients. </w:t>
      </w:r>
    </w:p>
    <w:p w14:paraId="01F9FC80" w14:textId="77777777" w:rsidR="007D5D34" w:rsidRDefault="007D5D34" w:rsidP="007D5D34">
      <w:pPr>
        <w:jc w:val="both"/>
      </w:pPr>
      <w:r>
        <w:t xml:space="preserve">Merci à nos élus pour leur soutien dans les projets et leur investissement dans le travail sur l’accès aux soins. </w:t>
      </w:r>
    </w:p>
    <w:p w14:paraId="6E587DEF" w14:textId="77777777" w:rsidR="007D5D34" w:rsidRDefault="007D5D34" w:rsidP="007D5D34">
      <w:pPr>
        <w:jc w:val="both"/>
      </w:pPr>
      <w:r>
        <w:t xml:space="preserve">Merci aux membres du conseil d’administration de l’APSL qui représentent chaque profession libérale de notre territoire afin que le respect de celle-ci soit de mise dans chacun des projets. </w:t>
      </w:r>
    </w:p>
    <w:p w14:paraId="53E425F2" w14:textId="77777777" w:rsidR="007D5D34" w:rsidRDefault="007D5D34" w:rsidP="007D5D34">
      <w:pPr>
        <w:jc w:val="both"/>
      </w:pPr>
      <w:r>
        <w:t xml:space="preserve">Merci à l’équipe de la CPTS, Mme Karine BOUBEKEUR et Mme Cindy LEPLAY pour leur investissement au quotidien. Merci à Véronique OMS qui a su pendant 2 ans soutenir par ses compétences et sa bonne humeur les projets de prévention du territoire. Elle quitte ses fonctions à la CPTS aujourd’hui mais reste à la coordination de la MSP de Lunel. </w:t>
      </w:r>
    </w:p>
    <w:p w14:paraId="7290A9E0" w14:textId="76EE0AF0" w:rsidR="007D5D34" w:rsidRDefault="007D5D34" w:rsidP="007D5D34">
      <w:pPr>
        <w:jc w:val="both"/>
      </w:pPr>
      <w:r>
        <w:t>Et enfin Merci à Catherine VIGOUREUX, directrice de la CPTS, qui œuvre avec toujours autant de dynamisme et de bienveillance depuis plus de 3 ans dans le but de fédérer autour d’intérêts communs : L’accès aux soins pour tous et la santé de nos pratiques.</w:t>
      </w:r>
    </w:p>
    <w:p w14:paraId="32D1E4F8" w14:textId="3AB41C54" w:rsidR="007D5D34" w:rsidRDefault="007D5D34" w:rsidP="007D5D34">
      <w:pPr>
        <w:jc w:val="both"/>
      </w:pPr>
    </w:p>
    <w:p w14:paraId="3949DBD4" w14:textId="699F3B17" w:rsidR="007D5D34" w:rsidRDefault="007D5D34" w:rsidP="007D5D34">
      <w:pPr>
        <w:jc w:val="both"/>
      </w:pPr>
      <w:r>
        <w:t xml:space="preserve">Séverine Blazy – IPA </w:t>
      </w:r>
      <w:r>
        <w:tab/>
      </w:r>
      <w:r>
        <w:tab/>
      </w:r>
      <w:r>
        <w:tab/>
      </w:r>
      <w:r>
        <w:tab/>
      </w:r>
      <w:r>
        <w:tab/>
      </w:r>
      <w:r>
        <w:tab/>
      </w:r>
      <w:r>
        <w:tab/>
        <w:t>Dr. Cédric Alinat</w:t>
      </w:r>
    </w:p>
    <w:p w14:paraId="618336C5" w14:textId="252DAAF0" w:rsidR="007D5D34" w:rsidRDefault="007D5D34" w:rsidP="007D5D34">
      <w:pPr>
        <w:jc w:val="both"/>
      </w:pPr>
      <w:r>
        <w:t>Présidente</w:t>
      </w:r>
      <w:r>
        <w:tab/>
      </w:r>
      <w:r>
        <w:tab/>
      </w:r>
      <w:r>
        <w:tab/>
      </w:r>
      <w:r>
        <w:tab/>
      </w:r>
      <w:r>
        <w:tab/>
      </w:r>
      <w:r>
        <w:tab/>
      </w:r>
      <w:r>
        <w:tab/>
      </w:r>
      <w:r>
        <w:tab/>
        <w:t>Co-président</w:t>
      </w:r>
    </w:p>
    <w:p w14:paraId="52020560" w14:textId="784624F9" w:rsidR="00007596" w:rsidRDefault="007D5D34" w:rsidP="007D5D34">
      <w:pPr>
        <w:jc w:val="both"/>
      </w:pPr>
      <w:r>
        <w:rPr>
          <w:noProof/>
        </w:rPr>
        <w:drawing>
          <wp:inline distT="0" distB="0" distL="0" distR="0" wp14:anchorId="7ECE75CF" wp14:editId="518A8102">
            <wp:extent cx="1485900" cy="794784"/>
            <wp:effectExtent l="0" t="0" r="0" b="5715"/>
            <wp:docPr id="450902896" name="Image 2" descr="Une image contenant croquis,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02896" name="Image 2" descr="Une image contenant croquis, Dessin d’enfan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672" cy="800546"/>
                    </a:xfrm>
                    <a:prstGeom prst="rect">
                      <a:avLst/>
                    </a:prstGeom>
                  </pic:spPr>
                </pic:pic>
              </a:graphicData>
            </a:graphic>
          </wp:inline>
        </w:drawing>
      </w:r>
      <w:r>
        <w:tab/>
      </w:r>
      <w:r>
        <w:tab/>
      </w:r>
      <w:r>
        <w:tab/>
      </w:r>
      <w:r>
        <w:tab/>
      </w:r>
      <w:r>
        <w:tab/>
      </w:r>
      <w:r>
        <w:tab/>
      </w:r>
      <w:r w:rsidR="00007596">
        <w:rPr>
          <w:noProof/>
        </w:rPr>
        <w:drawing>
          <wp:inline distT="0" distB="0" distL="0" distR="0" wp14:anchorId="36056B8E" wp14:editId="08FBED3F">
            <wp:extent cx="1493520" cy="739866"/>
            <wp:effectExtent l="0" t="0" r="0" b="3175"/>
            <wp:docPr id="1990101679" name="Image 3" descr="Une image contenant croquis, dessin,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01679" name="Image 3" descr="Une image contenant croquis, dessin, noir et blanc&#10;&#10;Description générée automatiquement"/>
                    <pic:cNvPicPr/>
                  </pic:nvPicPr>
                  <pic:blipFill rotWithShape="1">
                    <a:blip r:embed="rId9" cstate="print">
                      <a:extLst>
                        <a:ext uri="{28A0092B-C50C-407E-A947-70E740481C1C}">
                          <a14:useLocalDpi xmlns:a14="http://schemas.microsoft.com/office/drawing/2010/main" val="0"/>
                        </a:ext>
                      </a:extLst>
                    </a:blip>
                    <a:srcRect l="27381" t="84236" r="27249"/>
                    <a:stretch/>
                  </pic:blipFill>
                  <pic:spPr bwMode="auto">
                    <a:xfrm>
                      <a:off x="0" y="0"/>
                      <a:ext cx="1504376" cy="745244"/>
                    </a:xfrm>
                    <a:prstGeom prst="rect">
                      <a:avLst/>
                    </a:prstGeom>
                    <a:ln>
                      <a:noFill/>
                    </a:ln>
                    <a:extLst>
                      <a:ext uri="{53640926-AAD7-44D8-BBD7-CCE9431645EC}">
                        <a14:shadowObscured xmlns:a14="http://schemas.microsoft.com/office/drawing/2010/main"/>
                      </a:ext>
                    </a:extLst>
                  </pic:spPr>
                </pic:pic>
              </a:graphicData>
            </a:graphic>
          </wp:inline>
        </w:drawing>
      </w:r>
    </w:p>
    <w:p w14:paraId="1A6D1778" w14:textId="0AF7C605" w:rsidR="00007596" w:rsidRDefault="00007596">
      <w:r>
        <w:br w:type="page"/>
      </w:r>
    </w:p>
    <w:p w14:paraId="01D90CD8" w14:textId="32DB3E0C" w:rsidR="007D5D34" w:rsidRDefault="007D5D34" w:rsidP="007D5D34">
      <w:pPr>
        <w:jc w:val="both"/>
      </w:pPr>
    </w:p>
    <w:p w14:paraId="55B1DA6A" w14:textId="3E87A5A9" w:rsidR="006069C0" w:rsidRPr="0018020B" w:rsidRDefault="00007596" w:rsidP="006069C0">
      <w:pPr>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18020B">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1</w:t>
      </w:r>
      <w:r w:rsidR="006069C0">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w:t>
      </w:r>
      <w:r w:rsidR="006069C0" w:rsidRPr="006069C0">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w:t>
      </w:r>
      <w:r w:rsidR="006069C0" w:rsidRPr="0018020B">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MISSION 1 : ACCES AUX SOINS</w:t>
      </w:r>
    </w:p>
    <w:p w14:paraId="30784193" w14:textId="32820888" w:rsidR="006022A7" w:rsidRPr="0018020B" w:rsidRDefault="006069C0" w:rsidP="00151AF0">
      <w:pPr>
        <w:pStyle w:val="Titre1"/>
      </w:pPr>
      <w:r>
        <w:t>1.1 Accès Médecin Traitant</w:t>
      </w:r>
    </w:p>
    <w:tbl>
      <w:tblPr>
        <w:tblStyle w:val="Grilledutableau"/>
        <w:tblW w:w="9634" w:type="dxa"/>
        <w:tblLook w:val="04A0" w:firstRow="1" w:lastRow="0" w:firstColumn="1" w:lastColumn="0" w:noHBand="0" w:noVBand="1"/>
      </w:tblPr>
      <w:tblGrid>
        <w:gridCol w:w="1703"/>
        <w:gridCol w:w="1927"/>
        <w:gridCol w:w="2177"/>
        <w:gridCol w:w="3827"/>
      </w:tblGrid>
      <w:tr w:rsidR="006022A7" w:rsidRPr="006022A7" w14:paraId="1221B0A2" w14:textId="77777777" w:rsidTr="00495D9E">
        <w:trPr>
          <w:trHeight w:val="690"/>
        </w:trPr>
        <w:tc>
          <w:tcPr>
            <w:tcW w:w="1703" w:type="dxa"/>
            <w:hideMark/>
          </w:tcPr>
          <w:p w14:paraId="10788211" w14:textId="77777777"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Intitulé indicateur</w:t>
            </w:r>
          </w:p>
        </w:tc>
        <w:tc>
          <w:tcPr>
            <w:tcW w:w="1927" w:type="dxa"/>
            <w:hideMark/>
          </w:tcPr>
          <w:p w14:paraId="17EC89FB" w14:textId="77777777"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Dernière valeur connue</w:t>
            </w:r>
          </w:p>
        </w:tc>
        <w:tc>
          <w:tcPr>
            <w:tcW w:w="2177" w:type="dxa"/>
            <w:hideMark/>
          </w:tcPr>
          <w:p w14:paraId="68761D26" w14:textId="79BC40F9"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Objectif</w:t>
            </w:r>
          </w:p>
        </w:tc>
        <w:tc>
          <w:tcPr>
            <w:tcW w:w="3827" w:type="dxa"/>
            <w:hideMark/>
          </w:tcPr>
          <w:p w14:paraId="16493923" w14:textId="5ACA8D18"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 xml:space="preserve">BILAN / RESULTAT </w:t>
            </w:r>
            <w:r w:rsidR="00976A33"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2024</w:t>
            </w:r>
          </w:p>
        </w:tc>
      </w:tr>
      <w:tr w:rsidR="006022A7" w:rsidRPr="006022A7" w14:paraId="459FBF7E" w14:textId="77777777" w:rsidTr="00495D9E">
        <w:trPr>
          <w:trHeight w:val="615"/>
        </w:trPr>
        <w:tc>
          <w:tcPr>
            <w:tcW w:w="1703" w:type="dxa"/>
            <w:vMerge w:val="restart"/>
            <w:hideMark/>
          </w:tcPr>
          <w:p w14:paraId="3182042E"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Taux de patients de +17 ans sans Médecin Traitant</w:t>
            </w:r>
          </w:p>
        </w:tc>
        <w:tc>
          <w:tcPr>
            <w:tcW w:w="1927" w:type="dxa"/>
            <w:vMerge w:val="restart"/>
            <w:hideMark/>
          </w:tcPr>
          <w:p w14:paraId="3466411B" w14:textId="77777777"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T2 2023 : 9.1%</w:t>
            </w:r>
          </w:p>
        </w:tc>
        <w:tc>
          <w:tcPr>
            <w:tcW w:w="2177" w:type="dxa"/>
            <w:vMerge w:val="restart"/>
            <w:hideMark/>
          </w:tcPr>
          <w:p w14:paraId="51DC8532" w14:textId="77777777"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8,6 % soit + 218 patients + 17 ans avec MT</w:t>
            </w:r>
          </w:p>
        </w:tc>
        <w:tc>
          <w:tcPr>
            <w:tcW w:w="3827" w:type="dxa"/>
            <w:vMerge w:val="restart"/>
            <w:hideMark/>
          </w:tcPr>
          <w:p w14:paraId="13EEA795" w14:textId="4354B621"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 xml:space="preserve"> 10,7% au 30/06/202</w:t>
            </w:r>
            <w:r w:rsidR="003E78E2"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4</w:t>
            </w: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br/>
              <w:t xml:space="preserve">5 MG de moins sur le territoire en 1 an qui avaient une patientèle MT de  2 532 patients au total (les MG du territoire ont pris en charge 1963 patients sur ces 2 532)) </w:t>
            </w:r>
          </w:p>
        </w:tc>
      </w:tr>
      <w:tr w:rsidR="006022A7" w:rsidRPr="006022A7" w14:paraId="672FD7F8" w14:textId="77777777" w:rsidTr="00495D9E">
        <w:trPr>
          <w:trHeight w:val="2310"/>
        </w:trPr>
        <w:tc>
          <w:tcPr>
            <w:tcW w:w="1703" w:type="dxa"/>
            <w:vMerge/>
            <w:hideMark/>
          </w:tcPr>
          <w:p w14:paraId="1C821FBD"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c>
          <w:tcPr>
            <w:tcW w:w="1927" w:type="dxa"/>
            <w:vMerge/>
            <w:hideMark/>
          </w:tcPr>
          <w:p w14:paraId="26DBB381"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c>
          <w:tcPr>
            <w:tcW w:w="2177" w:type="dxa"/>
            <w:vMerge/>
            <w:hideMark/>
          </w:tcPr>
          <w:p w14:paraId="55822FB5"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c>
          <w:tcPr>
            <w:tcW w:w="3827" w:type="dxa"/>
            <w:vMerge/>
            <w:hideMark/>
          </w:tcPr>
          <w:p w14:paraId="7E6D1668"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r>
      <w:tr w:rsidR="00495D9E" w:rsidRPr="006022A7" w14:paraId="21E90A19" w14:textId="77777777" w:rsidTr="00495D9E">
        <w:trPr>
          <w:trHeight w:val="2983"/>
        </w:trPr>
        <w:tc>
          <w:tcPr>
            <w:tcW w:w="1703" w:type="dxa"/>
            <w:hideMark/>
          </w:tcPr>
          <w:p w14:paraId="317D2501" w14:textId="14F8E490" w:rsidR="00495D9E" w:rsidRPr="003E78E2" w:rsidRDefault="00495D9E">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Taux de patients en ALD sans Médecin Traitant</w:t>
            </w:r>
          </w:p>
        </w:tc>
        <w:tc>
          <w:tcPr>
            <w:tcW w:w="1927" w:type="dxa"/>
            <w:hideMark/>
          </w:tcPr>
          <w:p w14:paraId="6190D3F5" w14:textId="77777777" w:rsidR="00495D9E" w:rsidRPr="003E78E2" w:rsidRDefault="00495D9E"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Au 19/09/2023:</w:t>
            </w:r>
          </w:p>
          <w:p w14:paraId="3480CAAC" w14:textId="0C205BD0" w:rsidR="00495D9E" w:rsidRPr="003E78E2" w:rsidRDefault="00495D9E"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4.4% soit 375 patients ALD sans MT</w:t>
            </w:r>
          </w:p>
        </w:tc>
        <w:tc>
          <w:tcPr>
            <w:tcW w:w="2177" w:type="dxa"/>
            <w:hideMark/>
          </w:tcPr>
          <w:p w14:paraId="4BEBEEB1" w14:textId="77777777" w:rsidR="00495D9E" w:rsidRPr="003E78E2" w:rsidRDefault="00495D9E"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2% soit + 204 patients ALD avec MT</w:t>
            </w:r>
          </w:p>
        </w:tc>
        <w:tc>
          <w:tcPr>
            <w:tcW w:w="3827" w:type="dxa"/>
            <w:hideMark/>
          </w:tcPr>
          <w:p w14:paraId="3530DDB5" w14:textId="4234D0F1" w:rsidR="00495D9E" w:rsidRPr="003E78E2" w:rsidRDefault="00495D9E"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3,19% au 30/07/2024</w:t>
            </w: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br/>
            </w:r>
          </w:p>
        </w:tc>
      </w:tr>
      <w:tr w:rsidR="006022A7" w:rsidRPr="006022A7" w14:paraId="433143C3" w14:textId="77777777" w:rsidTr="00495D9E">
        <w:trPr>
          <w:trHeight w:val="582"/>
        </w:trPr>
        <w:tc>
          <w:tcPr>
            <w:tcW w:w="1703" w:type="dxa"/>
            <w:vMerge w:val="restart"/>
            <w:hideMark/>
          </w:tcPr>
          <w:p w14:paraId="61916939" w14:textId="2B65315F"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Taux de patients + 70 ans sans Médecin Traitant</w:t>
            </w:r>
          </w:p>
        </w:tc>
        <w:tc>
          <w:tcPr>
            <w:tcW w:w="1927" w:type="dxa"/>
            <w:vMerge w:val="restart"/>
            <w:hideMark/>
          </w:tcPr>
          <w:p w14:paraId="6CDE1114" w14:textId="624700A0"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2023 : 3.5%</w:t>
            </w:r>
          </w:p>
        </w:tc>
        <w:tc>
          <w:tcPr>
            <w:tcW w:w="2177" w:type="dxa"/>
            <w:vMerge w:val="restart"/>
            <w:hideMark/>
          </w:tcPr>
          <w:p w14:paraId="1E4214CB" w14:textId="77777777"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2.5% soit + 77 patients + 70 ans avec MT</w:t>
            </w:r>
          </w:p>
        </w:tc>
        <w:tc>
          <w:tcPr>
            <w:tcW w:w="3827" w:type="dxa"/>
            <w:vMerge w:val="restart"/>
            <w:hideMark/>
          </w:tcPr>
          <w:p w14:paraId="68247235" w14:textId="6423C0CF"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4,3% au 30/06/2024</w:t>
            </w:r>
          </w:p>
        </w:tc>
      </w:tr>
      <w:tr w:rsidR="006022A7" w:rsidRPr="006022A7" w14:paraId="73FDC87B" w14:textId="77777777" w:rsidTr="00495D9E">
        <w:trPr>
          <w:trHeight w:val="840"/>
        </w:trPr>
        <w:tc>
          <w:tcPr>
            <w:tcW w:w="1703" w:type="dxa"/>
            <w:vMerge/>
            <w:hideMark/>
          </w:tcPr>
          <w:p w14:paraId="54015C44"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c>
          <w:tcPr>
            <w:tcW w:w="1927" w:type="dxa"/>
            <w:vMerge/>
            <w:hideMark/>
          </w:tcPr>
          <w:p w14:paraId="798BF20F"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c>
          <w:tcPr>
            <w:tcW w:w="2177" w:type="dxa"/>
            <w:vMerge/>
            <w:hideMark/>
          </w:tcPr>
          <w:p w14:paraId="08D227B5"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c>
          <w:tcPr>
            <w:tcW w:w="3827" w:type="dxa"/>
            <w:vMerge/>
            <w:hideMark/>
          </w:tcPr>
          <w:p w14:paraId="014A00C8" w14:textId="77777777"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p>
        </w:tc>
      </w:tr>
      <w:tr w:rsidR="006022A7" w:rsidRPr="006022A7" w14:paraId="2E5100D0" w14:textId="77777777" w:rsidTr="00495D9E">
        <w:trPr>
          <w:trHeight w:val="582"/>
        </w:trPr>
        <w:tc>
          <w:tcPr>
            <w:tcW w:w="1703" w:type="dxa"/>
            <w:vMerge w:val="restart"/>
            <w:hideMark/>
          </w:tcPr>
          <w:p w14:paraId="6A00FD25" w14:textId="7677C7C6" w:rsidR="006022A7" w:rsidRPr="003E78E2" w:rsidRDefault="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Taux de patients C2S sans Médecin Traitant</w:t>
            </w:r>
          </w:p>
        </w:tc>
        <w:tc>
          <w:tcPr>
            <w:tcW w:w="1927" w:type="dxa"/>
            <w:vMerge w:val="restart"/>
            <w:hideMark/>
          </w:tcPr>
          <w:p w14:paraId="69787698" w14:textId="2B78F9FA"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2023 : 1.5%</w:t>
            </w:r>
          </w:p>
        </w:tc>
        <w:tc>
          <w:tcPr>
            <w:tcW w:w="2177" w:type="dxa"/>
            <w:vMerge w:val="restart"/>
            <w:hideMark/>
          </w:tcPr>
          <w:p w14:paraId="4D6A9D54" w14:textId="77777777"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1% soit + 220 patients C2S avec MT</w:t>
            </w:r>
          </w:p>
        </w:tc>
        <w:tc>
          <w:tcPr>
            <w:tcW w:w="3827" w:type="dxa"/>
            <w:vMerge w:val="restart"/>
            <w:hideMark/>
          </w:tcPr>
          <w:p w14:paraId="0E227FE0" w14:textId="4AA8A0FC" w:rsidR="006022A7" w:rsidRPr="003E78E2" w:rsidRDefault="006022A7" w:rsidP="006022A7">
            <w:pPr>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pPr>
            <w:r w:rsidRPr="003E78E2">
              <w:rPr>
                <w:b/>
                <w:bCs/>
                <w:color w:val="0F9ED5" w:themeColor="accent4"/>
                <w14:textOutline w14:w="0" w14:cap="flat" w14:cmpd="sng" w14:algn="ctr">
                  <w14:noFill/>
                  <w14:prstDash w14:val="solid"/>
                  <w14:round/>
                </w14:textOutline>
                <w14:props3d w14:extrusionH="57150" w14:contourW="0" w14:prstMaterial="softEdge">
                  <w14:bevelT w14:w="25400" w14:h="38100" w14:prst="circle"/>
                </w14:props3d>
              </w:rPr>
              <w:t>1,8% au 30/06/2024</w:t>
            </w:r>
          </w:p>
        </w:tc>
      </w:tr>
      <w:tr w:rsidR="006022A7" w:rsidRPr="006022A7" w14:paraId="24AE7DDD" w14:textId="77777777" w:rsidTr="00495D9E">
        <w:trPr>
          <w:trHeight w:val="720"/>
        </w:trPr>
        <w:tc>
          <w:tcPr>
            <w:tcW w:w="1703" w:type="dxa"/>
            <w:vMerge/>
            <w:hideMark/>
          </w:tcPr>
          <w:p w14:paraId="7498F404" w14:textId="77777777" w:rsidR="006022A7" w:rsidRPr="006022A7" w:rsidRDefault="006022A7">
            <w:pPr>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p>
        </w:tc>
        <w:tc>
          <w:tcPr>
            <w:tcW w:w="1927" w:type="dxa"/>
            <w:vMerge/>
            <w:hideMark/>
          </w:tcPr>
          <w:p w14:paraId="75FFDF42" w14:textId="77777777" w:rsidR="006022A7" w:rsidRPr="006022A7" w:rsidRDefault="006022A7">
            <w:pPr>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p>
        </w:tc>
        <w:tc>
          <w:tcPr>
            <w:tcW w:w="2177" w:type="dxa"/>
            <w:vMerge/>
            <w:hideMark/>
          </w:tcPr>
          <w:p w14:paraId="7424DF4F" w14:textId="77777777" w:rsidR="006022A7" w:rsidRPr="006022A7" w:rsidRDefault="006022A7">
            <w:pPr>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p>
        </w:tc>
        <w:tc>
          <w:tcPr>
            <w:tcW w:w="3827" w:type="dxa"/>
            <w:vMerge/>
            <w:hideMark/>
          </w:tcPr>
          <w:p w14:paraId="4597CF1D" w14:textId="77777777" w:rsidR="006022A7" w:rsidRPr="006022A7" w:rsidRDefault="006022A7">
            <w:pPr>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p>
        </w:tc>
      </w:tr>
    </w:tbl>
    <w:p w14:paraId="07A40807" w14:textId="77777777" w:rsidR="00F666BC" w:rsidRDefault="00F666BC" w:rsidP="00F666BC"/>
    <w:p w14:paraId="3AD4B68E" w14:textId="641D7BEF" w:rsidR="00F666BC" w:rsidRPr="009B1B0C" w:rsidRDefault="00151AF0" w:rsidP="00151AF0">
      <w:pPr>
        <w:pStyle w:val="Titre1"/>
      </w:pPr>
      <w:r>
        <w:t xml:space="preserve">1.2 </w:t>
      </w:r>
      <w:r w:rsidR="00F666BC" w:rsidRPr="009B1B0C">
        <w:t xml:space="preserve">Accès aux soins non programmés  </w:t>
      </w:r>
    </w:p>
    <w:p w14:paraId="0D6C4067" w14:textId="77777777" w:rsidR="00F666BC" w:rsidRDefault="00F666BC" w:rsidP="00F666BC">
      <w:pPr>
        <w:pStyle w:val="Paragraphedeliste"/>
      </w:pPr>
    </w:p>
    <w:p w14:paraId="0CEF6897" w14:textId="77777777" w:rsidR="00F666BC" w:rsidRDefault="00F666BC" w:rsidP="00F666BC">
      <w:pPr>
        <w:pStyle w:val="Paragraphedeliste"/>
        <w:numPr>
          <w:ilvl w:val="0"/>
          <w:numId w:val="2"/>
        </w:numPr>
      </w:pPr>
      <w:r w:rsidRPr="003B5D88">
        <w:rPr>
          <w:b/>
          <w:bCs/>
        </w:rPr>
        <w:t>Soins non programmés de médecine générale :</w:t>
      </w:r>
      <w:r>
        <w:t xml:space="preserve"> Taux identique aux années précédentes</w:t>
      </w:r>
    </w:p>
    <w:p w14:paraId="578C3309" w14:textId="77777777" w:rsidR="00F666BC" w:rsidRDefault="00F666BC" w:rsidP="00F666BC">
      <w:pPr>
        <w:pStyle w:val="Paragraphedeliste"/>
        <w:numPr>
          <w:ilvl w:val="0"/>
          <w:numId w:val="2"/>
        </w:numPr>
      </w:pPr>
      <w:r w:rsidRPr="003B5D88">
        <w:rPr>
          <w:b/>
          <w:bCs/>
        </w:rPr>
        <w:lastRenderedPageBreak/>
        <w:t>Permanence médicale de garde le week-end</w:t>
      </w:r>
      <w:r>
        <w:t> : en moyenne 80 consultations par week-end, 25 médecins généralistes du territoire mobilisés ( bilan transmis à l’ARS, en 2023 : 2954 consultations entre avril et décembre 2023).</w:t>
      </w:r>
    </w:p>
    <w:p w14:paraId="5AAB2D6B" w14:textId="77777777" w:rsidR="00151AF0" w:rsidRDefault="00151AF0" w:rsidP="00151AF0">
      <w:pPr>
        <w:pStyle w:val="Paragraphedeliste"/>
      </w:pPr>
    </w:p>
    <w:p w14:paraId="388EB35E" w14:textId="77777777" w:rsidR="00F666BC" w:rsidRPr="003B5D88" w:rsidRDefault="00F666BC" w:rsidP="00F666BC">
      <w:pPr>
        <w:pStyle w:val="Paragraphedeliste"/>
        <w:numPr>
          <w:ilvl w:val="0"/>
          <w:numId w:val="1"/>
        </w:numPr>
        <w:rPr>
          <w:b/>
          <w:bCs/>
        </w:rPr>
      </w:pPr>
      <w:r w:rsidRPr="003B5D88">
        <w:rPr>
          <w:b/>
          <w:bCs/>
        </w:rPr>
        <w:t>Dans le cadre du réseau « soins aux femmes »</w:t>
      </w:r>
      <w:r>
        <w:rPr>
          <w:b/>
          <w:bCs/>
        </w:rPr>
        <w:t xml:space="preserve"> : </w:t>
      </w:r>
    </w:p>
    <w:p w14:paraId="5583E17B" w14:textId="22AB35B7" w:rsidR="00F666BC" w:rsidRPr="00314B45" w:rsidRDefault="003E78E2" w:rsidP="00F666BC">
      <w:pPr>
        <w:pStyle w:val="Paragraphedeliste"/>
        <w:numPr>
          <w:ilvl w:val="2"/>
          <w:numId w:val="1"/>
        </w:numPr>
        <w:rPr>
          <w:b/>
          <w:bCs/>
        </w:rPr>
      </w:pPr>
      <w:r>
        <w:rPr>
          <w:rFonts w:ascii="Calibri" w:eastAsia="Times New Roman" w:hAnsi="Calibri" w:cs="Calibri"/>
          <w:kern w:val="0"/>
          <w:lang w:eastAsia="fr-FR"/>
          <w14:ligatures w14:val="none"/>
        </w:rPr>
        <w:t>Oncologie féminine</w:t>
      </w:r>
      <w:r w:rsidR="00F666BC">
        <w:rPr>
          <w:rFonts w:ascii="Calibri" w:eastAsia="Times New Roman" w:hAnsi="Calibri" w:cs="Calibri"/>
          <w:kern w:val="0"/>
          <w:lang w:eastAsia="fr-FR"/>
          <w14:ligatures w14:val="none"/>
        </w:rPr>
        <w:t xml:space="preserve"> : </w:t>
      </w:r>
    </w:p>
    <w:p w14:paraId="3F6E1EB3" w14:textId="77777777" w:rsidR="00F666BC" w:rsidRPr="00314B45" w:rsidRDefault="00F666BC" w:rsidP="00F666BC">
      <w:pPr>
        <w:pStyle w:val="Paragraphedeliste"/>
        <w:numPr>
          <w:ilvl w:val="3"/>
          <w:numId w:val="1"/>
        </w:numPr>
        <w:rPr>
          <w:b/>
          <w:bCs/>
        </w:rPr>
      </w:pPr>
      <w:r w:rsidRPr="00314B45">
        <w:rPr>
          <w:rFonts w:ascii="Calibri" w:eastAsia="Times New Roman" w:hAnsi="Calibri" w:cs="Calibri"/>
          <w:kern w:val="0"/>
          <w:lang w:eastAsia="fr-FR"/>
          <w14:ligatures w14:val="none"/>
        </w:rPr>
        <w:t>Le Dr. Laidouni, gynécologue obstétrique et médicale s’engage à proposer une colposcopie dans les 48 h sur sollicitation par mail des MG Et sages femmes suite à frottis anormal.</w:t>
      </w:r>
    </w:p>
    <w:p w14:paraId="7E9C8BE5" w14:textId="77777777" w:rsidR="00F666BC" w:rsidRPr="00DD1911" w:rsidRDefault="00F666BC" w:rsidP="00F666BC">
      <w:pPr>
        <w:pStyle w:val="Paragraphedeliste"/>
        <w:numPr>
          <w:ilvl w:val="3"/>
          <w:numId w:val="1"/>
        </w:numPr>
        <w:rPr>
          <w:b/>
          <w:bCs/>
        </w:rPr>
      </w:pPr>
      <w:r w:rsidRPr="00314B45">
        <w:rPr>
          <w:rFonts w:ascii="Calibri" w:eastAsia="Times New Roman" w:hAnsi="Calibri" w:cs="Calibri"/>
          <w:kern w:val="0"/>
          <w:lang w:eastAsia="fr-FR"/>
          <w14:ligatures w14:val="none"/>
        </w:rPr>
        <w:t>Numéro direct pour</w:t>
      </w:r>
      <w:r>
        <w:rPr>
          <w:rFonts w:ascii="Calibri" w:eastAsia="Times New Roman" w:hAnsi="Calibri" w:cs="Calibri"/>
          <w:kern w:val="0"/>
          <w:lang w:eastAsia="fr-FR"/>
          <w14:ligatures w14:val="none"/>
        </w:rPr>
        <w:t xml:space="preserve"> prise de rdv d’urgence </w:t>
      </w:r>
      <w:r w:rsidRPr="00314B45">
        <w:rPr>
          <w:rFonts w:ascii="Calibri" w:eastAsia="Times New Roman" w:hAnsi="Calibri" w:cs="Calibri"/>
          <w:kern w:val="0"/>
          <w:lang w:eastAsia="fr-FR"/>
          <w14:ligatures w14:val="none"/>
        </w:rPr>
        <w:t>mammographie</w:t>
      </w:r>
      <w:r>
        <w:rPr>
          <w:rFonts w:ascii="Calibri" w:eastAsia="Times New Roman" w:hAnsi="Calibri" w:cs="Calibri"/>
          <w:kern w:val="0"/>
          <w:lang w:eastAsia="fr-FR"/>
          <w14:ligatures w14:val="none"/>
        </w:rPr>
        <w:t xml:space="preserve"> (</w:t>
      </w:r>
      <w:r w:rsidRPr="00314B45">
        <w:rPr>
          <w:rFonts w:ascii="Calibri" w:eastAsia="Times New Roman" w:hAnsi="Calibri" w:cs="Calibri"/>
          <w:kern w:val="0"/>
          <w:lang w:eastAsia="fr-FR"/>
          <w14:ligatures w14:val="none"/>
        </w:rPr>
        <w:t>Clinique Via Domitia</w:t>
      </w:r>
      <w:r>
        <w:rPr>
          <w:rFonts w:ascii="Calibri" w:eastAsia="Times New Roman" w:hAnsi="Calibri" w:cs="Calibri"/>
          <w:kern w:val="0"/>
          <w:lang w:eastAsia="fr-FR"/>
          <w14:ligatures w14:val="none"/>
        </w:rPr>
        <w:t>)</w:t>
      </w:r>
      <w:r w:rsidRPr="00314B45">
        <w:rPr>
          <w:rFonts w:ascii="Calibri" w:eastAsia="Times New Roman" w:hAnsi="Calibri" w:cs="Calibri"/>
          <w:kern w:val="0"/>
          <w:lang w:eastAsia="fr-FR"/>
          <w14:ligatures w14:val="none"/>
        </w:rPr>
        <w:t xml:space="preserve"> transmis aux </w:t>
      </w:r>
      <w:r>
        <w:rPr>
          <w:rFonts w:ascii="Calibri" w:eastAsia="Times New Roman" w:hAnsi="Calibri" w:cs="Calibri"/>
          <w:kern w:val="0"/>
          <w:lang w:eastAsia="fr-FR"/>
          <w14:ligatures w14:val="none"/>
        </w:rPr>
        <w:t>médecins.</w:t>
      </w:r>
    </w:p>
    <w:p w14:paraId="56AFCC59" w14:textId="4647585D" w:rsidR="00F666BC" w:rsidRPr="00314B45" w:rsidRDefault="00F666BC" w:rsidP="00F666BC">
      <w:pPr>
        <w:pStyle w:val="Paragraphedeliste"/>
        <w:numPr>
          <w:ilvl w:val="3"/>
          <w:numId w:val="1"/>
        </w:numPr>
        <w:rPr>
          <w:b/>
          <w:bCs/>
        </w:rPr>
      </w:pPr>
      <w:r>
        <w:rPr>
          <w:rFonts w:ascii="Calibri" w:eastAsia="Times New Roman" w:hAnsi="Calibri" w:cs="Calibri"/>
          <w:kern w:val="0"/>
          <w:lang w:eastAsia="fr-FR"/>
          <w14:ligatures w14:val="none"/>
        </w:rPr>
        <w:t xml:space="preserve">Prise de rdv pour biopsie mammaire en </w:t>
      </w:r>
      <w:r w:rsidR="0018020B">
        <w:rPr>
          <w:rFonts w:ascii="Calibri" w:eastAsia="Times New Roman" w:hAnsi="Calibri" w:cs="Calibri"/>
          <w:kern w:val="0"/>
          <w:lang w:eastAsia="fr-FR"/>
          <w14:ligatures w14:val="none"/>
        </w:rPr>
        <w:t>ur</w:t>
      </w:r>
      <w:r>
        <w:rPr>
          <w:rFonts w:ascii="Calibri" w:eastAsia="Times New Roman" w:hAnsi="Calibri" w:cs="Calibri"/>
          <w:kern w:val="0"/>
          <w:lang w:eastAsia="fr-FR"/>
          <w14:ligatures w14:val="none"/>
        </w:rPr>
        <w:t>gence – DR. Mouttet – gynécologue clinique Clémentville.</w:t>
      </w:r>
    </w:p>
    <w:p w14:paraId="313F4B6C" w14:textId="77777777" w:rsidR="00F666BC" w:rsidRPr="00C7289C" w:rsidRDefault="00F666BC" w:rsidP="00F666BC">
      <w:pPr>
        <w:pStyle w:val="Paragraphedeliste"/>
        <w:ind w:left="2880"/>
        <w:rPr>
          <w:b/>
          <w:bCs/>
        </w:rPr>
      </w:pPr>
    </w:p>
    <w:p w14:paraId="643D46F3" w14:textId="77777777" w:rsidR="00F666BC" w:rsidRDefault="00F666BC" w:rsidP="00F666BC">
      <w:pPr>
        <w:pStyle w:val="Paragraphedeliste"/>
        <w:numPr>
          <w:ilvl w:val="2"/>
          <w:numId w:val="1"/>
        </w:numPr>
      </w:pPr>
      <w:r>
        <w:t>IVG : Protocoles MSP : réservation de créneaux d’urgence pour IVG et orientation facilitée avec prise de rdv dans la semaine pour IVG chirurgical à la clinique Clementville</w:t>
      </w:r>
    </w:p>
    <w:p w14:paraId="1DD7B484" w14:textId="4A7B9AD5" w:rsidR="003E78E2" w:rsidRDefault="003E78E2">
      <w:r>
        <w:br w:type="page"/>
      </w:r>
    </w:p>
    <w:p w14:paraId="02EFB81F" w14:textId="77777777" w:rsidR="00F666BC" w:rsidRPr="00C7289C" w:rsidRDefault="00F666BC" w:rsidP="00F666BC">
      <w:pPr>
        <w:pStyle w:val="Paragraphedeliste"/>
        <w:ind w:left="2160"/>
      </w:pPr>
    </w:p>
    <w:p w14:paraId="7920ED0C" w14:textId="168BE6BD" w:rsidR="00F666BC" w:rsidRPr="00151AF0" w:rsidRDefault="0018020B" w:rsidP="00F666BC">
      <w:pPr>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18020B">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2.MISSION 2 : PARCOURS PLURI-PROFESSIONNELS</w:t>
      </w:r>
    </w:p>
    <w:p w14:paraId="7AD21249" w14:textId="48AD3E44" w:rsidR="00A13D3A" w:rsidRPr="00151AF0" w:rsidRDefault="00151AF0" w:rsidP="00151AF0">
      <w:pPr>
        <w:pStyle w:val="Titre1"/>
      </w:pPr>
      <w:r>
        <w:t xml:space="preserve">2.1 </w:t>
      </w:r>
      <w:r w:rsidR="00A13D3A" w:rsidRPr="00151AF0">
        <w:t>Parcours Obésité pédiatrique :</w:t>
      </w:r>
    </w:p>
    <w:p w14:paraId="68146DC2" w14:textId="77777777" w:rsidR="00A13D3A" w:rsidRPr="00151AF0" w:rsidRDefault="00A13D3A" w:rsidP="00967D10">
      <w:pPr>
        <w:pStyle w:val="Paragraphedeliste"/>
        <w:numPr>
          <w:ilvl w:val="0"/>
          <w:numId w:val="48"/>
        </w:numPr>
        <w:jc w:val="both"/>
        <w:rPr>
          <w:rFonts w:ascii="Calibri" w:hAnsi="Calibri" w:cs="Calibri"/>
          <w:sz w:val="24"/>
          <w:szCs w:val="24"/>
        </w:rPr>
      </w:pPr>
      <w:r w:rsidRPr="00151AF0">
        <w:rPr>
          <w:rFonts w:ascii="Calibri" w:hAnsi="Calibri" w:cs="Calibri"/>
          <w:sz w:val="24"/>
          <w:szCs w:val="24"/>
        </w:rPr>
        <w:t xml:space="preserve">Lien pour accès au protocole : </w:t>
      </w:r>
      <w:hyperlink r:id="rId10" w:history="1">
        <w:r w:rsidRPr="00151AF0">
          <w:rPr>
            <w:rStyle w:val="Lienhypertexte"/>
            <w:rFonts w:ascii="Calibri" w:hAnsi="Calibri" w:cs="Calibri"/>
            <w:sz w:val="24"/>
            <w:szCs w:val="24"/>
          </w:rPr>
          <w:t>https://www.reseausante-paysdelunel.fr/so/37OuiWSgY?languageTag=fr&amp;status=Draft&amp;cid=00000000-0000-0000-0000-000000000000</w:t>
        </w:r>
      </w:hyperlink>
    </w:p>
    <w:p w14:paraId="72C39366" w14:textId="77777777" w:rsidR="00A13D3A" w:rsidRDefault="00A13D3A" w:rsidP="00A13D3A">
      <w:pPr>
        <w:ind w:left="426"/>
        <w:jc w:val="both"/>
        <w:rPr>
          <w:rFonts w:ascii="Calibri" w:hAnsi="Calibri" w:cs="Calibri"/>
          <w:sz w:val="24"/>
          <w:szCs w:val="24"/>
        </w:rPr>
      </w:pPr>
    </w:p>
    <w:p w14:paraId="53FAADC9" w14:textId="77777777" w:rsidR="00A13D3A" w:rsidRPr="00151AF0" w:rsidRDefault="00A13D3A" w:rsidP="00967D10">
      <w:pPr>
        <w:pStyle w:val="Paragraphedeliste"/>
        <w:numPr>
          <w:ilvl w:val="0"/>
          <w:numId w:val="48"/>
        </w:numPr>
        <w:jc w:val="both"/>
        <w:rPr>
          <w:rFonts w:ascii="Calibri" w:hAnsi="Calibri" w:cs="Calibri"/>
          <w:b/>
          <w:bCs/>
          <w:sz w:val="24"/>
          <w:szCs w:val="24"/>
          <w:u w:val="single"/>
        </w:rPr>
      </w:pPr>
      <w:r w:rsidRPr="00151AF0">
        <w:rPr>
          <w:rFonts w:ascii="Calibri" w:hAnsi="Calibri" w:cs="Calibri"/>
          <w:b/>
          <w:bCs/>
          <w:sz w:val="24"/>
          <w:szCs w:val="24"/>
          <w:u w:val="single"/>
        </w:rPr>
        <w:t xml:space="preserve">Bilan MRTC / TEQAAP : </w:t>
      </w:r>
    </w:p>
    <w:p w14:paraId="52E9CA11" w14:textId="77777777" w:rsidR="00A13D3A" w:rsidRPr="00BD0B62" w:rsidRDefault="00A13D3A" w:rsidP="00A13D3A">
      <w:pPr>
        <w:jc w:val="both"/>
        <w:rPr>
          <w:rFonts w:ascii="Calibri" w:hAnsi="Calibri" w:cs="Calibri"/>
          <w:sz w:val="24"/>
          <w:szCs w:val="24"/>
        </w:rPr>
      </w:pPr>
    </w:p>
    <w:tbl>
      <w:tblPr>
        <w:tblStyle w:val="Grilledutableau"/>
        <w:tblW w:w="9524" w:type="dxa"/>
        <w:tblLook w:val="04A0" w:firstRow="1" w:lastRow="0" w:firstColumn="1" w:lastColumn="0" w:noHBand="0" w:noVBand="1"/>
      </w:tblPr>
      <w:tblGrid>
        <w:gridCol w:w="1551"/>
        <w:gridCol w:w="1846"/>
        <w:gridCol w:w="2268"/>
        <w:gridCol w:w="1276"/>
        <w:gridCol w:w="2583"/>
      </w:tblGrid>
      <w:tr w:rsidR="00A13D3A" w14:paraId="195586F2" w14:textId="77777777" w:rsidTr="00084B53">
        <w:trPr>
          <w:trHeight w:val="610"/>
        </w:trPr>
        <w:tc>
          <w:tcPr>
            <w:tcW w:w="1551" w:type="dxa"/>
          </w:tcPr>
          <w:p w14:paraId="6DF9C40B" w14:textId="77777777" w:rsidR="00A13D3A" w:rsidRDefault="00A13D3A" w:rsidP="008972CA">
            <w:pPr>
              <w:jc w:val="both"/>
              <w:rPr>
                <w:rFonts w:ascii="Calibri" w:hAnsi="Calibri" w:cs="Calibri"/>
                <w:sz w:val="24"/>
                <w:szCs w:val="24"/>
              </w:rPr>
            </w:pPr>
            <w:r>
              <w:rPr>
                <w:rFonts w:ascii="Calibri" w:hAnsi="Calibri" w:cs="Calibri"/>
                <w:sz w:val="24"/>
                <w:szCs w:val="24"/>
              </w:rPr>
              <w:t>MSP Lunel</w:t>
            </w:r>
          </w:p>
        </w:tc>
        <w:tc>
          <w:tcPr>
            <w:tcW w:w="1846" w:type="dxa"/>
          </w:tcPr>
          <w:p w14:paraId="21E2B9FB" w14:textId="77777777" w:rsidR="00A13D3A" w:rsidRDefault="00A13D3A" w:rsidP="008972CA">
            <w:pPr>
              <w:jc w:val="both"/>
              <w:rPr>
                <w:rFonts w:ascii="Calibri" w:hAnsi="Calibri" w:cs="Calibri"/>
                <w:sz w:val="24"/>
                <w:szCs w:val="24"/>
              </w:rPr>
            </w:pPr>
            <w:r>
              <w:rPr>
                <w:rFonts w:ascii="Calibri" w:hAnsi="Calibri" w:cs="Calibri"/>
                <w:sz w:val="24"/>
                <w:szCs w:val="24"/>
              </w:rPr>
              <w:t>Inclusions MRTC</w:t>
            </w:r>
          </w:p>
        </w:tc>
        <w:tc>
          <w:tcPr>
            <w:tcW w:w="2268" w:type="dxa"/>
          </w:tcPr>
          <w:p w14:paraId="12059FE3" w14:textId="77777777" w:rsidR="00A13D3A" w:rsidRDefault="00A13D3A" w:rsidP="008972CA">
            <w:pPr>
              <w:jc w:val="both"/>
              <w:rPr>
                <w:rFonts w:ascii="Calibri" w:hAnsi="Calibri" w:cs="Calibri"/>
                <w:sz w:val="24"/>
                <w:szCs w:val="24"/>
              </w:rPr>
            </w:pPr>
            <w:r>
              <w:rPr>
                <w:rFonts w:ascii="Calibri" w:hAnsi="Calibri" w:cs="Calibri"/>
                <w:sz w:val="24"/>
                <w:szCs w:val="24"/>
              </w:rPr>
              <w:t xml:space="preserve">Nombre de médecins </w:t>
            </w:r>
          </w:p>
        </w:tc>
        <w:tc>
          <w:tcPr>
            <w:tcW w:w="1276" w:type="dxa"/>
          </w:tcPr>
          <w:p w14:paraId="7CD388CD" w14:textId="77777777" w:rsidR="00A13D3A" w:rsidRDefault="00A13D3A" w:rsidP="008972CA">
            <w:pPr>
              <w:jc w:val="both"/>
              <w:rPr>
                <w:rFonts w:ascii="Calibri" w:hAnsi="Calibri" w:cs="Calibri"/>
                <w:sz w:val="24"/>
                <w:szCs w:val="24"/>
              </w:rPr>
            </w:pPr>
            <w:r>
              <w:rPr>
                <w:rFonts w:ascii="Calibri" w:hAnsi="Calibri" w:cs="Calibri"/>
                <w:sz w:val="24"/>
                <w:szCs w:val="24"/>
              </w:rPr>
              <w:t>Situations Obésité complexe orientée</w:t>
            </w:r>
          </w:p>
        </w:tc>
        <w:tc>
          <w:tcPr>
            <w:tcW w:w="2583" w:type="dxa"/>
          </w:tcPr>
          <w:p w14:paraId="5A34094C" w14:textId="77777777" w:rsidR="00A13D3A" w:rsidRDefault="00A13D3A" w:rsidP="008972CA">
            <w:pPr>
              <w:jc w:val="both"/>
              <w:rPr>
                <w:rFonts w:ascii="Calibri" w:hAnsi="Calibri" w:cs="Calibri"/>
                <w:sz w:val="24"/>
                <w:szCs w:val="24"/>
              </w:rPr>
            </w:pPr>
            <w:r>
              <w:rPr>
                <w:rFonts w:ascii="Calibri" w:hAnsi="Calibri" w:cs="Calibri"/>
                <w:sz w:val="24"/>
                <w:szCs w:val="24"/>
              </w:rPr>
              <w:t xml:space="preserve">TEQAAP </w:t>
            </w:r>
          </w:p>
        </w:tc>
      </w:tr>
      <w:tr w:rsidR="00A13D3A" w14:paraId="05FDD467" w14:textId="77777777" w:rsidTr="00084B53">
        <w:trPr>
          <w:trHeight w:val="2091"/>
        </w:trPr>
        <w:tc>
          <w:tcPr>
            <w:tcW w:w="1551" w:type="dxa"/>
          </w:tcPr>
          <w:p w14:paraId="0126BFB2" w14:textId="77777777" w:rsidR="00A13D3A" w:rsidRDefault="00A13D3A" w:rsidP="008972CA">
            <w:pPr>
              <w:jc w:val="both"/>
              <w:rPr>
                <w:rFonts w:ascii="Calibri" w:hAnsi="Calibri" w:cs="Calibri"/>
                <w:sz w:val="24"/>
                <w:szCs w:val="24"/>
              </w:rPr>
            </w:pPr>
            <w:r>
              <w:rPr>
                <w:rFonts w:ascii="Calibri" w:hAnsi="Calibri" w:cs="Calibri"/>
                <w:sz w:val="24"/>
                <w:szCs w:val="24"/>
              </w:rPr>
              <w:t>MSP LUNEL</w:t>
            </w:r>
          </w:p>
        </w:tc>
        <w:tc>
          <w:tcPr>
            <w:tcW w:w="1846" w:type="dxa"/>
          </w:tcPr>
          <w:p w14:paraId="4694B19B" w14:textId="77777777" w:rsidR="00A13D3A" w:rsidRDefault="00A13D3A" w:rsidP="008972CA">
            <w:pPr>
              <w:jc w:val="both"/>
              <w:rPr>
                <w:rFonts w:ascii="Calibri" w:hAnsi="Calibri" w:cs="Calibri"/>
                <w:sz w:val="24"/>
                <w:szCs w:val="24"/>
              </w:rPr>
            </w:pPr>
            <w:r w:rsidRPr="00F308CE">
              <w:rPr>
                <w:rFonts w:ascii="Calibri" w:hAnsi="Calibri" w:cs="Calibri"/>
                <w:sz w:val="24"/>
                <w:szCs w:val="24"/>
              </w:rPr>
              <w:t>Depuis février 2023, 61 enfants</w:t>
            </w:r>
          </w:p>
        </w:tc>
        <w:tc>
          <w:tcPr>
            <w:tcW w:w="2268" w:type="dxa"/>
          </w:tcPr>
          <w:p w14:paraId="516E6C03" w14:textId="77777777" w:rsidR="00A13D3A" w:rsidRDefault="00A13D3A" w:rsidP="008972CA">
            <w:pPr>
              <w:jc w:val="both"/>
              <w:rPr>
                <w:rFonts w:ascii="Calibri" w:hAnsi="Calibri" w:cs="Calibri"/>
                <w:sz w:val="24"/>
                <w:szCs w:val="24"/>
              </w:rPr>
            </w:pPr>
            <w:r>
              <w:rPr>
                <w:rFonts w:ascii="Calibri" w:hAnsi="Calibri" w:cs="Calibri"/>
                <w:sz w:val="24"/>
                <w:szCs w:val="24"/>
              </w:rPr>
              <w:t>33 Médecins prescripteurs, dont 12 MG du Pays de Lunel, dont 3 de la MSP de Lunel.</w:t>
            </w:r>
          </w:p>
          <w:p w14:paraId="14329931" w14:textId="77777777" w:rsidR="00A13D3A" w:rsidRDefault="00A13D3A" w:rsidP="008972CA">
            <w:pPr>
              <w:jc w:val="both"/>
              <w:rPr>
                <w:rFonts w:ascii="Calibri" w:hAnsi="Calibri" w:cs="Calibri"/>
                <w:sz w:val="24"/>
                <w:szCs w:val="24"/>
              </w:rPr>
            </w:pPr>
          </w:p>
        </w:tc>
        <w:tc>
          <w:tcPr>
            <w:tcW w:w="1276" w:type="dxa"/>
          </w:tcPr>
          <w:p w14:paraId="742BA811" w14:textId="77777777" w:rsidR="00A13D3A" w:rsidRPr="000D715E" w:rsidRDefault="00A13D3A" w:rsidP="008972CA">
            <w:pPr>
              <w:jc w:val="both"/>
              <w:rPr>
                <w:rFonts w:ascii="Calibri" w:hAnsi="Calibri" w:cs="Calibri"/>
                <w:sz w:val="24"/>
                <w:szCs w:val="24"/>
              </w:rPr>
            </w:pPr>
            <w:r>
              <w:rPr>
                <w:rFonts w:ascii="Calibri" w:hAnsi="Calibri" w:cs="Calibri"/>
                <w:sz w:val="24"/>
                <w:szCs w:val="24"/>
              </w:rPr>
              <w:t>0</w:t>
            </w:r>
          </w:p>
        </w:tc>
        <w:tc>
          <w:tcPr>
            <w:tcW w:w="2583" w:type="dxa"/>
          </w:tcPr>
          <w:p w14:paraId="49DB8804" w14:textId="77777777" w:rsidR="00A13D3A" w:rsidRDefault="00A13D3A" w:rsidP="008972CA">
            <w:pPr>
              <w:jc w:val="both"/>
              <w:rPr>
                <w:rFonts w:ascii="Calibri" w:hAnsi="Calibri" w:cs="Calibri"/>
                <w:sz w:val="24"/>
                <w:szCs w:val="24"/>
              </w:rPr>
            </w:pPr>
            <w:r w:rsidRPr="000D715E">
              <w:rPr>
                <w:rFonts w:ascii="Calibri" w:hAnsi="Calibri" w:cs="Calibri"/>
                <w:sz w:val="24"/>
                <w:szCs w:val="24"/>
              </w:rPr>
              <w:t>4 enfants ont participé en 2023 (1 seule session), 3 enfants ont participé en 2024 (une deuxième session est prévue au 2e semestre 2024).</w:t>
            </w:r>
          </w:p>
        </w:tc>
      </w:tr>
      <w:tr w:rsidR="00A13D3A" w14:paraId="7D98A48F" w14:textId="77777777" w:rsidTr="00084B53">
        <w:trPr>
          <w:trHeight w:val="610"/>
        </w:trPr>
        <w:tc>
          <w:tcPr>
            <w:tcW w:w="1551" w:type="dxa"/>
          </w:tcPr>
          <w:p w14:paraId="75CA29D0" w14:textId="77777777" w:rsidR="00A13D3A" w:rsidRDefault="00A13D3A" w:rsidP="008972CA">
            <w:pPr>
              <w:jc w:val="both"/>
              <w:rPr>
                <w:rFonts w:ascii="Calibri" w:hAnsi="Calibri" w:cs="Calibri"/>
                <w:sz w:val="24"/>
                <w:szCs w:val="24"/>
              </w:rPr>
            </w:pPr>
            <w:r>
              <w:rPr>
                <w:rFonts w:ascii="Calibri" w:hAnsi="Calibri" w:cs="Calibri"/>
                <w:sz w:val="24"/>
                <w:szCs w:val="24"/>
              </w:rPr>
              <w:t>MSP la Bénovie</w:t>
            </w:r>
          </w:p>
        </w:tc>
        <w:tc>
          <w:tcPr>
            <w:tcW w:w="1846" w:type="dxa"/>
          </w:tcPr>
          <w:p w14:paraId="67B30BD1" w14:textId="77777777" w:rsidR="00A13D3A" w:rsidRPr="00F308CE" w:rsidRDefault="00A13D3A" w:rsidP="008972CA">
            <w:pPr>
              <w:jc w:val="both"/>
              <w:rPr>
                <w:rFonts w:ascii="Calibri" w:hAnsi="Calibri" w:cs="Calibri"/>
                <w:sz w:val="24"/>
                <w:szCs w:val="24"/>
              </w:rPr>
            </w:pPr>
            <w:r>
              <w:rPr>
                <w:rFonts w:ascii="Calibri" w:hAnsi="Calibri" w:cs="Calibri"/>
                <w:sz w:val="24"/>
                <w:szCs w:val="24"/>
              </w:rPr>
              <w:t>8</w:t>
            </w:r>
          </w:p>
        </w:tc>
        <w:tc>
          <w:tcPr>
            <w:tcW w:w="2268" w:type="dxa"/>
          </w:tcPr>
          <w:p w14:paraId="5AD9497C" w14:textId="77777777" w:rsidR="00A13D3A" w:rsidRDefault="00A13D3A" w:rsidP="008972CA">
            <w:pPr>
              <w:jc w:val="both"/>
              <w:rPr>
                <w:rFonts w:ascii="Calibri" w:hAnsi="Calibri" w:cs="Calibri"/>
                <w:sz w:val="24"/>
                <w:szCs w:val="24"/>
              </w:rPr>
            </w:pPr>
          </w:p>
        </w:tc>
        <w:tc>
          <w:tcPr>
            <w:tcW w:w="1276" w:type="dxa"/>
          </w:tcPr>
          <w:p w14:paraId="5CE4FDDA" w14:textId="77777777" w:rsidR="00A13D3A" w:rsidRDefault="00A13D3A" w:rsidP="008972CA">
            <w:pPr>
              <w:jc w:val="both"/>
              <w:rPr>
                <w:rFonts w:ascii="Calibri" w:hAnsi="Calibri" w:cs="Calibri"/>
                <w:sz w:val="24"/>
                <w:szCs w:val="24"/>
              </w:rPr>
            </w:pPr>
            <w:r>
              <w:rPr>
                <w:rFonts w:ascii="Calibri" w:hAnsi="Calibri" w:cs="Calibri"/>
                <w:sz w:val="24"/>
                <w:szCs w:val="24"/>
              </w:rPr>
              <w:t>0</w:t>
            </w:r>
          </w:p>
        </w:tc>
        <w:tc>
          <w:tcPr>
            <w:tcW w:w="2583" w:type="dxa"/>
          </w:tcPr>
          <w:p w14:paraId="57EB6BEF" w14:textId="77777777" w:rsidR="00A13D3A" w:rsidRDefault="00A13D3A" w:rsidP="008972CA">
            <w:pPr>
              <w:jc w:val="both"/>
              <w:rPr>
                <w:rFonts w:ascii="Calibri" w:hAnsi="Calibri" w:cs="Calibri"/>
                <w:sz w:val="24"/>
                <w:szCs w:val="24"/>
              </w:rPr>
            </w:pPr>
          </w:p>
        </w:tc>
      </w:tr>
    </w:tbl>
    <w:p w14:paraId="3CCFA42D" w14:textId="77777777" w:rsidR="00A13D3A" w:rsidRPr="0018020B" w:rsidRDefault="00A13D3A" w:rsidP="0018020B">
      <w:pPr>
        <w:jc w:val="both"/>
        <w:rPr>
          <w:rFonts w:ascii="Calibri" w:hAnsi="Calibri" w:cs="Calibri"/>
          <w:sz w:val="24"/>
          <w:szCs w:val="24"/>
        </w:rPr>
      </w:pPr>
    </w:p>
    <w:p w14:paraId="04DA1497" w14:textId="77777777" w:rsidR="00A13D3A" w:rsidRPr="00151AF0" w:rsidRDefault="00A13D3A" w:rsidP="00967D10">
      <w:pPr>
        <w:pStyle w:val="Paragraphedeliste"/>
        <w:numPr>
          <w:ilvl w:val="0"/>
          <w:numId w:val="49"/>
        </w:numPr>
        <w:jc w:val="both"/>
        <w:rPr>
          <w:rFonts w:ascii="Calibri" w:hAnsi="Calibri" w:cs="Calibri"/>
          <w:b/>
          <w:bCs/>
          <w:sz w:val="24"/>
          <w:szCs w:val="24"/>
        </w:rPr>
      </w:pPr>
      <w:r w:rsidRPr="00151AF0">
        <w:rPr>
          <w:rFonts w:ascii="Calibri" w:hAnsi="Calibri" w:cs="Calibri"/>
          <w:b/>
          <w:bCs/>
          <w:sz w:val="24"/>
          <w:szCs w:val="24"/>
        </w:rPr>
        <w:t xml:space="preserve">Bilan actions d’information et de promotion du protocole et des ressources territoriales : </w:t>
      </w:r>
    </w:p>
    <w:p w14:paraId="3D5487D9" w14:textId="77777777" w:rsidR="00A13D3A" w:rsidRPr="00BB5C59" w:rsidRDefault="00A13D3A" w:rsidP="00A13D3A">
      <w:pPr>
        <w:pStyle w:val="Paragraphedeliste"/>
        <w:jc w:val="both"/>
        <w:rPr>
          <w:rFonts w:ascii="Calibri" w:hAnsi="Calibri" w:cs="Calibri"/>
          <w:sz w:val="24"/>
          <w:szCs w:val="24"/>
        </w:rPr>
      </w:pPr>
    </w:p>
    <w:p w14:paraId="6EEC6300" w14:textId="36601FB0" w:rsidR="00A13D3A" w:rsidRDefault="00A13D3A" w:rsidP="00151AF0">
      <w:pPr>
        <w:pStyle w:val="Paragraphedeliste"/>
        <w:numPr>
          <w:ilvl w:val="0"/>
          <w:numId w:val="1"/>
        </w:numPr>
        <w:jc w:val="both"/>
        <w:rPr>
          <w:rFonts w:ascii="Calibri" w:hAnsi="Calibri" w:cs="Calibri"/>
          <w:b/>
          <w:bCs/>
          <w:sz w:val="24"/>
          <w:szCs w:val="24"/>
        </w:rPr>
      </w:pPr>
      <w:r w:rsidRPr="008140DE">
        <w:rPr>
          <w:rFonts w:ascii="Calibri" w:hAnsi="Calibri" w:cs="Calibri"/>
          <w:b/>
          <w:bCs/>
          <w:sz w:val="24"/>
          <w:szCs w:val="24"/>
        </w:rPr>
        <w:t>Soirée de présentation du protocole et des ressources territoriales :</w:t>
      </w:r>
      <w:r w:rsidRPr="007D3CD4">
        <w:rPr>
          <w:rFonts w:ascii="Calibri" w:hAnsi="Calibri" w:cs="Calibri"/>
          <w:sz w:val="24"/>
          <w:szCs w:val="24"/>
        </w:rPr>
        <w:t xml:space="preserve"> jeudi 21 mars, format webinaire : 15 participants dont 4 médecins généralistes.</w:t>
      </w:r>
      <w:r w:rsidRPr="008140DE">
        <w:rPr>
          <w:rFonts w:ascii="Calibri" w:hAnsi="Calibri" w:cs="Calibri"/>
          <w:b/>
          <w:bCs/>
          <w:sz w:val="24"/>
          <w:szCs w:val="24"/>
        </w:rPr>
        <w:t xml:space="preserve"> </w:t>
      </w:r>
    </w:p>
    <w:p w14:paraId="7D9EE8AA" w14:textId="77777777" w:rsidR="00A13D3A" w:rsidRDefault="00A13D3A" w:rsidP="00A13D3A">
      <w:pPr>
        <w:pStyle w:val="Paragraphedeliste"/>
        <w:jc w:val="both"/>
        <w:rPr>
          <w:rFonts w:ascii="Calibri" w:hAnsi="Calibri" w:cs="Calibri"/>
          <w:b/>
          <w:bCs/>
          <w:sz w:val="24"/>
          <w:szCs w:val="24"/>
        </w:rPr>
      </w:pPr>
      <w:r>
        <w:rPr>
          <w:rFonts w:ascii="Calibri" w:hAnsi="Calibri" w:cs="Calibri"/>
          <w:b/>
          <w:bCs/>
          <w:sz w:val="24"/>
          <w:szCs w:val="24"/>
        </w:rPr>
        <w:t>Intervention de la SERO Occitanie, du CSO, des MSP de Lunel, MSP La bénovie.</w:t>
      </w:r>
    </w:p>
    <w:p w14:paraId="5450B0BA" w14:textId="77777777" w:rsidR="00A13D3A" w:rsidRPr="007D3CD4" w:rsidRDefault="00A13D3A" w:rsidP="00A13D3A">
      <w:pPr>
        <w:pStyle w:val="Paragraphedeliste"/>
        <w:rPr>
          <w:rFonts w:ascii="Calibri" w:hAnsi="Calibri" w:cs="Calibri"/>
          <w:b/>
          <w:bCs/>
          <w:sz w:val="24"/>
          <w:szCs w:val="24"/>
        </w:rPr>
      </w:pPr>
    </w:p>
    <w:p w14:paraId="3698A9DC" w14:textId="0FA8C3E1" w:rsidR="00A13D3A" w:rsidRDefault="00A13D3A" w:rsidP="00151AF0">
      <w:pPr>
        <w:pStyle w:val="Paragraphedeliste"/>
        <w:numPr>
          <w:ilvl w:val="0"/>
          <w:numId w:val="1"/>
        </w:numPr>
        <w:jc w:val="both"/>
        <w:rPr>
          <w:rFonts w:ascii="Calibri" w:hAnsi="Calibri" w:cs="Calibri"/>
          <w:b/>
          <w:bCs/>
          <w:sz w:val="24"/>
          <w:szCs w:val="24"/>
        </w:rPr>
      </w:pPr>
      <w:r>
        <w:rPr>
          <w:rFonts w:ascii="Calibri" w:hAnsi="Calibri" w:cs="Calibri"/>
          <w:b/>
          <w:bCs/>
          <w:sz w:val="24"/>
          <w:szCs w:val="24"/>
        </w:rPr>
        <w:t>Diffusion aux professionnels de santé du protocole et des ressources territoriales.</w:t>
      </w:r>
    </w:p>
    <w:p w14:paraId="19B9320B" w14:textId="77777777" w:rsidR="00A13D3A" w:rsidRPr="007D3CD4" w:rsidRDefault="00A13D3A" w:rsidP="00A13D3A">
      <w:pPr>
        <w:pStyle w:val="Paragraphedeliste"/>
        <w:rPr>
          <w:rFonts w:ascii="Calibri" w:hAnsi="Calibri" w:cs="Calibri"/>
          <w:b/>
          <w:bCs/>
          <w:sz w:val="24"/>
          <w:szCs w:val="24"/>
        </w:rPr>
      </w:pPr>
    </w:p>
    <w:p w14:paraId="70C190A8" w14:textId="4BACE2C2" w:rsidR="00A13D3A" w:rsidRDefault="00A13D3A" w:rsidP="00151AF0">
      <w:pPr>
        <w:pStyle w:val="Paragraphedeliste"/>
        <w:numPr>
          <w:ilvl w:val="0"/>
          <w:numId w:val="1"/>
        </w:numPr>
        <w:jc w:val="both"/>
        <w:rPr>
          <w:rFonts w:ascii="Calibri" w:hAnsi="Calibri" w:cs="Calibri"/>
          <w:sz w:val="24"/>
          <w:szCs w:val="24"/>
        </w:rPr>
      </w:pPr>
      <w:r w:rsidRPr="00383C33">
        <w:rPr>
          <w:rFonts w:ascii="Calibri" w:hAnsi="Calibri" w:cs="Calibri"/>
          <w:b/>
          <w:bCs/>
          <w:sz w:val="24"/>
          <w:szCs w:val="24"/>
        </w:rPr>
        <w:t xml:space="preserve">Actions de prévention en milieu scolaire : </w:t>
      </w:r>
      <w:r w:rsidRPr="00BB5C59">
        <w:rPr>
          <w:rFonts w:ascii="Calibri" w:hAnsi="Calibri" w:cs="Calibri"/>
          <w:sz w:val="24"/>
          <w:szCs w:val="24"/>
        </w:rPr>
        <w:t>Lunel, St Just, Bénovie – bilan transmis dans le cadre de la mission « Actions de prévention territoriales »</w:t>
      </w:r>
    </w:p>
    <w:p w14:paraId="4CD773DE" w14:textId="77777777" w:rsidR="00A13D3A" w:rsidRPr="008140DE" w:rsidRDefault="00A13D3A" w:rsidP="00A13D3A">
      <w:pPr>
        <w:pStyle w:val="Paragraphedeliste"/>
        <w:jc w:val="both"/>
        <w:rPr>
          <w:rFonts w:ascii="Calibri" w:hAnsi="Calibri" w:cs="Calibri"/>
          <w:b/>
          <w:bCs/>
          <w:sz w:val="24"/>
          <w:szCs w:val="24"/>
        </w:rPr>
      </w:pPr>
    </w:p>
    <w:p w14:paraId="0084E8CA" w14:textId="77777777" w:rsidR="00A13D3A" w:rsidRPr="00151AF0" w:rsidRDefault="00A13D3A" w:rsidP="00967D10">
      <w:pPr>
        <w:pStyle w:val="Paragraphedeliste"/>
        <w:numPr>
          <w:ilvl w:val="0"/>
          <w:numId w:val="49"/>
        </w:numPr>
        <w:jc w:val="both"/>
        <w:rPr>
          <w:rFonts w:ascii="Calibri" w:hAnsi="Calibri" w:cs="Calibri"/>
          <w:b/>
          <w:bCs/>
          <w:sz w:val="24"/>
          <w:szCs w:val="24"/>
        </w:rPr>
      </w:pPr>
      <w:r w:rsidRPr="00151AF0">
        <w:rPr>
          <w:rFonts w:ascii="Calibri" w:hAnsi="Calibri" w:cs="Calibri"/>
          <w:b/>
          <w:bCs/>
          <w:sz w:val="24"/>
          <w:szCs w:val="24"/>
        </w:rPr>
        <w:t xml:space="preserve">Objectifs 2024 2025 : </w:t>
      </w:r>
    </w:p>
    <w:p w14:paraId="05E33865" w14:textId="77777777" w:rsidR="00A13D3A" w:rsidRPr="00B416F3" w:rsidRDefault="00A13D3A" w:rsidP="00967D10">
      <w:pPr>
        <w:pStyle w:val="Paragraphedeliste"/>
        <w:numPr>
          <w:ilvl w:val="0"/>
          <w:numId w:val="3"/>
        </w:numPr>
        <w:jc w:val="both"/>
        <w:rPr>
          <w:rFonts w:ascii="Calibri" w:hAnsi="Calibri" w:cs="Calibri"/>
          <w:b/>
          <w:bCs/>
          <w:sz w:val="24"/>
          <w:szCs w:val="24"/>
        </w:rPr>
      </w:pPr>
      <w:r w:rsidRPr="00B416F3">
        <w:rPr>
          <w:rFonts w:ascii="Calibri" w:hAnsi="Calibri" w:cs="Calibri"/>
          <w:b/>
          <w:bCs/>
          <w:sz w:val="24"/>
          <w:szCs w:val="24"/>
        </w:rPr>
        <w:t>Consolider le parcours surpoids et obésité non complexe :</w:t>
      </w:r>
    </w:p>
    <w:p w14:paraId="78F73835" w14:textId="77777777" w:rsidR="00A13D3A" w:rsidRPr="00B416F3"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Communiquer plus largement auprès des médecins généralistes du territoire, mais aussi des autres professionnels de santé libéraux, établissements scolaires, …</w:t>
      </w:r>
    </w:p>
    <w:p w14:paraId="3F343376" w14:textId="77777777" w:rsidR="00A13D3A"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lastRenderedPageBreak/>
        <w:t>Intégrer l’ergothérapie, la psychomotricienne, les APA, les orthophonistes dans les actions de prévention.</w:t>
      </w:r>
    </w:p>
    <w:p w14:paraId="50A7072A" w14:textId="77777777" w:rsidR="00A13D3A" w:rsidRPr="00B416F3" w:rsidRDefault="00A13D3A" w:rsidP="00967D10">
      <w:pPr>
        <w:pStyle w:val="Paragraphedeliste"/>
        <w:numPr>
          <w:ilvl w:val="0"/>
          <w:numId w:val="3"/>
        </w:numPr>
        <w:jc w:val="both"/>
        <w:rPr>
          <w:rFonts w:ascii="Calibri" w:hAnsi="Calibri" w:cs="Calibri"/>
          <w:sz w:val="24"/>
          <w:szCs w:val="24"/>
        </w:rPr>
      </w:pPr>
      <w:r>
        <w:rPr>
          <w:rFonts w:ascii="Calibri" w:hAnsi="Calibri" w:cs="Calibri"/>
          <w:sz w:val="24"/>
          <w:szCs w:val="24"/>
        </w:rPr>
        <w:t>Organisation d’une rencontre avec la médecine scolaire et médecins PMI.</w:t>
      </w:r>
    </w:p>
    <w:p w14:paraId="32CAB32C" w14:textId="77777777" w:rsidR="00A13D3A" w:rsidRPr="00B416F3" w:rsidRDefault="00A13D3A" w:rsidP="00A13D3A">
      <w:pPr>
        <w:pStyle w:val="Paragraphedeliste"/>
        <w:jc w:val="both"/>
        <w:rPr>
          <w:rFonts w:ascii="Calibri" w:hAnsi="Calibri" w:cs="Calibri"/>
          <w:sz w:val="24"/>
          <w:szCs w:val="24"/>
        </w:rPr>
      </w:pPr>
    </w:p>
    <w:p w14:paraId="25485B74" w14:textId="77777777" w:rsidR="00A13D3A" w:rsidRPr="00B416F3" w:rsidRDefault="00A13D3A" w:rsidP="00967D10">
      <w:pPr>
        <w:pStyle w:val="Paragraphedeliste"/>
        <w:numPr>
          <w:ilvl w:val="0"/>
          <w:numId w:val="3"/>
        </w:numPr>
        <w:jc w:val="both"/>
        <w:rPr>
          <w:rFonts w:ascii="Calibri" w:hAnsi="Calibri" w:cs="Calibri"/>
          <w:b/>
          <w:bCs/>
          <w:sz w:val="24"/>
          <w:szCs w:val="24"/>
        </w:rPr>
      </w:pPr>
      <w:r w:rsidRPr="00B416F3">
        <w:rPr>
          <w:rFonts w:ascii="Calibri" w:hAnsi="Calibri" w:cs="Calibri"/>
          <w:b/>
          <w:bCs/>
          <w:sz w:val="24"/>
          <w:szCs w:val="24"/>
        </w:rPr>
        <w:t xml:space="preserve">Consolider le parcours obésité complexe : </w:t>
      </w:r>
    </w:p>
    <w:p w14:paraId="63E93B05" w14:textId="77777777" w:rsidR="00A13D3A" w:rsidRPr="00B416F3"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Consolider le partenariat avec la PMI, le PRE, la médecine scolaire</w:t>
      </w:r>
      <w:r>
        <w:rPr>
          <w:rFonts w:ascii="Calibri" w:hAnsi="Calibri" w:cs="Calibri"/>
          <w:sz w:val="24"/>
          <w:szCs w:val="24"/>
        </w:rPr>
        <w:t>, …</w:t>
      </w:r>
    </w:p>
    <w:p w14:paraId="058A0C68" w14:textId="77777777" w:rsidR="00A13D3A" w:rsidRPr="00B416F3"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 xml:space="preserve">Consolider le recours aux RCP avec le CSO concernant les situations complexes, notamment en intégrant la question du handicap ( sollicitations de l’IME de secteur) </w:t>
      </w:r>
    </w:p>
    <w:p w14:paraId="6A8AC995" w14:textId="4617BF54" w:rsidR="0064445C" w:rsidRPr="00151AF0" w:rsidRDefault="00A13D3A" w:rsidP="00967D10">
      <w:pPr>
        <w:pStyle w:val="Paragraphedeliste"/>
        <w:numPr>
          <w:ilvl w:val="0"/>
          <w:numId w:val="3"/>
        </w:numPr>
        <w:jc w:val="both"/>
        <w:rPr>
          <w:rFonts w:ascii="Calibri" w:hAnsi="Calibri" w:cs="Calibri"/>
          <w:sz w:val="24"/>
          <w:szCs w:val="24"/>
        </w:rPr>
      </w:pPr>
      <w:r w:rsidRPr="006C15A0">
        <w:rPr>
          <w:rFonts w:ascii="Calibri" w:hAnsi="Calibri" w:cs="Calibri"/>
          <w:sz w:val="24"/>
          <w:szCs w:val="24"/>
        </w:rPr>
        <w:t xml:space="preserve">Intégrer d’autres acteurs : opportunité d’associer le CMPEA ? </w:t>
      </w:r>
    </w:p>
    <w:p w14:paraId="70025104" w14:textId="4B4CBF7B" w:rsidR="00A13D3A" w:rsidRDefault="00151AF0" w:rsidP="00151AF0">
      <w:pPr>
        <w:pStyle w:val="Titre1"/>
      </w:pPr>
      <w:r>
        <w:t xml:space="preserve">2.2 </w:t>
      </w:r>
      <w:r w:rsidR="00A13D3A" w:rsidRPr="00151AF0">
        <w:t>Parcours Insuffisance cardiaque </w:t>
      </w:r>
    </w:p>
    <w:p w14:paraId="640B5E7F" w14:textId="77777777" w:rsidR="00151AF0" w:rsidRPr="00151AF0" w:rsidRDefault="00151AF0" w:rsidP="00151AF0"/>
    <w:p w14:paraId="23EB084E" w14:textId="77777777" w:rsidR="00A13D3A" w:rsidRDefault="00A13D3A" w:rsidP="00967D10">
      <w:pPr>
        <w:pStyle w:val="Paragraphedeliste"/>
        <w:numPr>
          <w:ilvl w:val="0"/>
          <w:numId w:val="47"/>
        </w:numPr>
        <w:jc w:val="both"/>
        <w:rPr>
          <w:rStyle w:val="Lienhypertexte"/>
          <w:rFonts w:ascii="Calibri" w:hAnsi="Calibri" w:cs="Calibri"/>
          <w:sz w:val="24"/>
          <w:szCs w:val="24"/>
        </w:rPr>
      </w:pPr>
      <w:r w:rsidRPr="00151AF0">
        <w:rPr>
          <w:rFonts w:ascii="Calibri" w:hAnsi="Calibri" w:cs="Calibri"/>
          <w:sz w:val="24"/>
          <w:szCs w:val="24"/>
        </w:rPr>
        <w:t xml:space="preserve">Lien pour accès protocole : </w:t>
      </w:r>
      <w:hyperlink r:id="rId11" w:history="1">
        <w:r w:rsidRPr="00151AF0">
          <w:rPr>
            <w:rStyle w:val="Lienhypertexte"/>
            <w:rFonts w:ascii="Calibri" w:hAnsi="Calibri" w:cs="Calibri"/>
            <w:sz w:val="24"/>
            <w:szCs w:val="24"/>
          </w:rPr>
          <w:t>https://www.reseausante-paysdelunel.fr/so/cfOobidpC?languageTag=fr&amp;status=Draft&amp;cid=00000000-0000-0000-0000-000000000000</w:t>
        </w:r>
      </w:hyperlink>
    </w:p>
    <w:p w14:paraId="1DCCB5E9" w14:textId="77777777" w:rsidR="00151AF0" w:rsidRPr="00151AF0" w:rsidRDefault="00151AF0" w:rsidP="00151AF0">
      <w:pPr>
        <w:pStyle w:val="Paragraphedeliste"/>
        <w:ind w:left="1287"/>
        <w:jc w:val="both"/>
        <w:rPr>
          <w:rStyle w:val="Lienhypertexte"/>
          <w:rFonts w:ascii="Calibri" w:hAnsi="Calibri" w:cs="Calibri"/>
          <w:sz w:val="24"/>
          <w:szCs w:val="24"/>
        </w:rPr>
      </w:pPr>
    </w:p>
    <w:p w14:paraId="4631DFF7" w14:textId="0256D076" w:rsidR="00151AF0" w:rsidRPr="00151AF0" w:rsidRDefault="00151AF0" w:rsidP="00967D10">
      <w:pPr>
        <w:pStyle w:val="Paragraphedeliste"/>
        <w:numPr>
          <w:ilvl w:val="0"/>
          <w:numId w:val="47"/>
        </w:numPr>
        <w:jc w:val="both"/>
        <w:rPr>
          <w:rFonts w:ascii="Calibri" w:hAnsi="Calibri" w:cs="Calibri"/>
          <w:sz w:val="24"/>
          <w:szCs w:val="24"/>
        </w:rPr>
      </w:pPr>
      <w:r w:rsidRPr="00151AF0">
        <w:rPr>
          <w:rStyle w:val="Lienhypertexte"/>
          <w:rFonts w:ascii="Calibri" w:hAnsi="Calibri" w:cs="Calibri"/>
          <w:color w:val="auto"/>
          <w:sz w:val="24"/>
          <w:szCs w:val="24"/>
          <w:u w:val="none"/>
        </w:rPr>
        <w:t xml:space="preserve">Bilan des actions : </w:t>
      </w:r>
    </w:p>
    <w:p w14:paraId="0AAA69F0" w14:textId="77777777" w:rsidR="00A13D3A" w:rsidRPr="00B416F3" w:rsidRDefault="00A13D3A" w:rsidP="00967D10">
      <w:pPr>
        <w:pStyle w:val="Paragraphedeliste"/>
        <w:numPr>
          <w:ilvl w:val="0"/>
          <w:numId w:val="3"/>
        </w:numPr>
        <w:jc w:val="both"/>
        <w:rPr>
          <w:rFonts w:ascii="Calibri" w:hAnsi="Calibri" w:cs="Calibri"/>
          <w:sz w:val="24"/>
          <w:szCs w:val="24"/>
        </w:rPr>
      </w:pPr>
      <w:r w:rsidRPr="00F73AA5">
        <w:rPr>
          <w:rFonts w:ascii="Calibri" w:hAnsi="Calibri" w:cs="Calibri"/>
          <w:b/>
          <w:bCs/>
          <w:sz w:val="24"/>
          <w:szCs w:val="24"/>
        </w:rPr>
        <w:t>Formation IDEL par le DR Goiorani, cardiologue, et Severine Blazy – IPA</w:t>
      </w:r>
      <w:r w:rsidRPr="00B416F3">
        <w:rPr>
          <w:rFonts w:ascii="Calibri" w:hAnsi="Calibri" w:cs="Calibri"/>
          <w:sz w:val="24"/>
          <w:szCs w:val="24"/>
        </w:rPr>
        <w:t> : 8 participants.</w:t>
      </w:r>
    </w:p>
    <w:p w14:paraId="46AEC83F" w14:textId="77777777" w:rsidR="00A13D3A" w:rsidRDefault="00A13D3A" w:rsidP="00967D10">
      <w:pPr>
        <w:pStyle w:val="Paragraphedeliste"/>
        <w:numPr>
          <w:ilvl w:val="0"/>
          <w:numId w:val="3"/>
        </w:numPr>
        <w:jc w:val="both"/>
        <w:rPr>
          <w:rFonts w:ascii="Calibri" w:hAnsi="Calibri" w:cs="Calibri"/>
          <w:sz w:val="24"/>
          <w:szCs w:val="24"/>
        </w:rPr>
      </w:pPr>
      <w:r w:rsidRPr="00471B8B">
        <w:rPr>
          <w:rFonts w:ascii="Calibri" w:hAnsi="Calibri" w:cs="Calibri"/>
          <w:b/>
          <w:bCs/>
          <w:sz w:val="24"/>
          <w:szCs w:val="24"/>
        </w:rPr>
        <w:t>Formation Professions médicales</w:t>
      </w:r>
      <w:r>
        <w:rPr>
          <w:rFonts w:ascii="Calibri" w:hAnsi="Calibri" w:cs="Calibri"/>
          <w:sz w:val="24"/>
          <w:szCs w:val="24"/>
        </w:rPr>
        <w:t xml:space="preserve">, animée par le Dr. GOIORANI </w:t>
      </w:r>
      <w:r w:rsidRPr="00B416F3">
        <w:rPr>
          <w:rFonts w:ascii="Calibri" w:hAnsi="Calibri" w:cs="Calibri"/>
          <w:sz w:val="24"/>
          <w:szCs w:val="24"/>
        </w:rPr>
        <w:t xml:space="preserve">: prévue le 16 mai, </w:t>
      </w:r>
      <w:r>
        <w:rPr>
          <w:rFonts w:ascii="Calibri" w:hAnsi="Calibri" w:cs="Calibri"/>
          <w:sz w:val="24"/>
          <w:szCs w:val="24"/>
        </w:rPr>
        <w:t xml:space="preserve">reprogrammée au 18 septembre 2024, au SMR AMbrussum : </w:t>
      </w:r>
    </w:p>
    <w:p w14:paraId="3A44EB3C" w14:textId="77777777" w:rsidR="00A13D3A" w:rsidRPr="00471B8B" w:rsidRDefault="00A13D3A" w:rsidP="00967D10">
      <w:pPr>
        <w:pStyle w:val="Paragraphedeliste"/>
        <w:numPr>
          <w:ilvl w:val="1"/>
          <w:numId w:val="3"/>
        </w:numPr>
        <w:jc w:val="both"/>
        <w:rPr>
          <w:rFonts w:ascii="Calibri" w:hAnsi="Calibri" w:cs="Calibri"/>
          <w:sz w:val="24"/>
          <w:szCs w:val="24"/>
        </w:rPr>
      </w:pPr>
      <w:r>
        <w:rPr>
          <w:rFonts w:ascii="Calibri" w:hAnsi="Calibri" w:cs="Calibri"/>
          <w:b/>
          <w:bCs/>
          <w:sz w:val="24"/>
          <w:szCs w:val="24"/>
        </w:rPr>
        <w:t>Actualités en cardiologie et mise à jour des connaissances en IC</w:t>
      </w:r>
    </w:p>
    <w:p w14:paraId="0101282E" w14:textId="77777777" w:rsidR="00A13D3A" w:rsidRPr="00B416F3" w:rsidRDefault="00A13D3A" w:rsidP="00967D10">
      <w:pPr>
        <w:pStyle w:val="Paragraphedeliste"/>
        <w:numPr>
          <w:ilvl w:val="1"/>
          <w:numId w:val="3"/>
        </w:numPr>
        <w:jc w:val="both"/>
        <w:rPr>
          <w:rFonts w:ascii="Calibri" w:hAnsi="Calibri" w:cs="Calibri"/>
          <w:sz w:val="24"/>
          <w:szCs w:val="24"/>
        </w:rPr>
      </w:pPr>
      <w:r>
        <w:rPr>
          <w:rFonts w:ascii="Calibri" w:hAnsi="Calibri" w:cs="Calibri"/>
          <w:b/>
          <w:bCs/>
          <w:sz w:val="24"/>
          <w:szCs w:val="24"/>
        </w:rPr>
        <w:t>Présentation du protocole IC</w:t>
      </w:r>
    </w:p>
    <w:p w14:paraId="246F15D9" w14:textId="77777777" w:rsidR="00A13D3A"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 xml:space="preserve">Pas de programme d’ETP, mais partenariat fort avec le club Cœur et Santé ( antenne lunelloise) de la fédération française de cardiologie. </w:t>
      </w:r>
    </w:p>
    <w:p w14:paraId="5FA45CBD" w14:textId="4AD3D2CD" w:rsidR="00A13D3A" w:rsidRDefault="00A13D3A" w:rsidP="00967D10">
      <w:pPr>
        <w:pStyle w:val="Paragraphedeliste"/>
        <w:numPr>
          <w:ilvl w:val="0"/>
          <w:numId w:val="3"/>
        </w:numPr>
        <w:jc w:val="both"/>
        <w:rPr>
          <w:rFonts w:ascii="Calibri" w:hAnsi="Calibri" w:cs="Calibri"/>
          <w:sz w:val="24"/>
          <w:szCs w:val="24"/>
        </w:rPr>
      </w:pPr>
      <w:r>
        <w:rPr>
          <w:rFonts w:ascii="Calibri" w:hAnsi="Calibri" w:cs="Calibri"/>
          <w:sz w:val="24"/>
          <w:szCs w:val="24"/>
        </w:rPr>
        <w:t xml:space="preserve">En attente retour du CHU pour orientation vers ETP. </w:t>
      </w:r>
    </w:p>
    <w:p w14:paraId="443FA436" w14:textId="77777777" w:rsidR="0064445C" w:rsidRPr="0064445C" w:rsidRDefault="0064445C" w:rsidP="0064445C">
      <w:pPr>
        <w:pStyle w:val="Paragraphedeliste"/>
        <w:jc w:val="both"/>
        <w:rPr>
          <w:rFonts w:ascii="Calibri" w:hAnsi="Calibri" w:cs="Calibri"/>
          <w:sz w:val="24"/>
          <w:szCs w:val="24"/>
        </w:rPr>
      </w:pPr>
    </w:p>
    <w:p w14:paraId="3F86BB44" w14:textId="087DAD32" w:rsidR="00A13D3A" w:rsidRPr="00867864" w:rsidRDefault="00867864" w:rsidP="00867864">
      <w:pPr>
        <w:pStyle w:val="Titre1"/>
      </w:pPr>
      <w:r>
        <w:t xml:space="preserve">2.3 </w:t>
      </w:r>
      <w:r w:rsidR="00A13D3A" w:rsidRPr="00867864">
        <w:t>Parcours Santé mentale </w:t>
      </w:r>
    </w:p>
    <w:p w14:paraId="2ECAFC2A" w14:textId="77777777" w:rsidR="00A13D3A" w:rsidRPr="00B416F3" w:rsidRDefault="00A13D3A" w:rsidP="00A13D3A">
      <w:pPr>
        <w:pStyle w:val="Paragraphedeliste"/>
        <w:jc w:val="both"/>
        <w:rPr>
          <w:rFonts w:ascii="Calibri" w:hAnsi="Calibri" w:cs="Calibri"/>
          <w:sz w:val="24"/>
          <w:szCs w:val="24"/>
        </w:rPr>
      </w:pPr>
    </w:p>
    <w:p w14:paraId="3C38B6A4" w14:textId="77777777" w:rsidR="00A13D3A" w:rsidRDefault="00A13D3A" w:rsidP="00967D10">
      <w:pPr>
        <w:pStyle w:val="Paragraphedeliste"/>
        <w:numPr>
          <w:ilvl w:val="0"/>
          <w:numId w:val="6"/>
        </w:numPr>
        <w:jc w:val="both"/>
        <w:rPr>
          <w:rFonts w:ascii="Calibri" w:hAnsi="Calibri" w:cs="Calibri"/>
          <w:sz w:val="24"/>
          <w:szCs w:val="24"/>
        </w:rPr>
      </w:pPr>
      <w:r w:rsidRPr="008628A6">
        <w:rPr>
          <w:rFonts w:ascii="Calibri" w:hAnsi="Calibri" w:cs="Calibri"/>
          <w:b/>
          <w:bCs/>
          <w:color w:val="0070C0"/>
          <w:sz w:val="24"/>
          <w:szCs w:val="24"/>
        </w:rPr>
        <w:t>Handicap psychique : l’Aide aux aidants</w:t>
      </w:r>
      <w:r w:rsidRPr="008628A6">
        <w:rPr>
          <w:rFonts w:ascii="Calibri" w:hAnsi="Calibri" w:cs="Calibri"/>
          <w:color w:val="0070C0"/>
          <w:sz w:val="24"/>
          <w:szCs w:val="24"/>
        </w:rPr>
        <w:t> </w:t>
      </w:r>
      <w:r w:rsidRPr="00B416F3">
        <w:rPr>
          <w:rFonts w:ascii="Calibri" w:hAnsi="Calibri" w:cs="Calibri"/>
          <w:sz w:val="24"/>
          <w:szCs w:val="24"/>
        </w:rPr>
        <w:t xml:space="preserve">: </w:t>
      </w:r>
    </w:p>
    <w:p w14:paraId="755B1BF0" w14:textId="77777777" w:rsidR="00867864" w:rsidRDefault="00867864" w:rsidP="00867864">
      <w:pPr>
        <w:pStyle w:val="Paragraphedeliste"/>
        <w:ind w:left="1080"/>
        <w:jc w:val="both"/>
        <w:rPr>
          <w:rFonts w:ascii="Calibri" w:hAnsi="Calibri" w:cs="Calibri"/>
          <w:sz w:val="24"/>
          <w:szCs w:val="24"/>
        </w:rPr>
      </w:pPr>
    </w:p>
    <w:p w14:paraId="66C3942F" w14:textId="77777777" w:rsidR="00A13D3A" w:rsidRPr="00B416F3" w:rsidRDefault="00A13D3A" w:rsidP="0064445C">
      <w:pPr>
        <w:pStyle w:val="Paragraphedeliste"/>
        <w:ind w:left="567"/>
        <w:jc w:val="both"/>
        <w:rPr>
          <w:rFonts w:ascii="Calibri" w:hAnsi="Calibri" w:cs="Calibri"/>
          <w:sz w:val="24"/>
          <w:szCs w:val="24"/>
        </w:rPr>
      </w:pPr>
      <w:r>
        <w:rPr>
          <w:rFonts w:ascii="Calibri" w:hAnsi="Calibri" w:cs="Calibri"/>
          <w:sz w:val="24"/>
          <w:szCs w:val="24"/>
        </w:rPr>
        <w:t>S</w:t>
      </w:r>
      <w:r w:rsidRPr="00B416F3">
        <w:rPr>
          <w:rFonts w:ascii="Calibri" w:hAnsi="Calibri" w:cs="Calibri"/>
          <w:sz w:val="24"/>
          <w:szCs w:val="24"/>
        </w:rPr>
        <w:t>elon les recommandations HAS ( argumentaire pour le répit des aidants – mai 2024) et les recommandations ANESM ( Le soutien aux aidants non professionnels – juillet 20214) , le soutien aux aidants non professionnels de personne en situation de handicap est un enjeu majeur.</w:t>
      </w:r>
    </w:p>
    <w:p w14:paraId="7818AA69" w14:textId="77777777" w:rsidR="00A13D3A" w:rsidRPr="00B416F3" w:rsidRDefault="00A13D3A" w:rsidP="0064445C">
      <w:pPr>
        <w:pStyle w:val="Paragraphedeliste"/>
        <w:ind w:left="567"/>
        <w:jc w:val="both"/>
        <w:rPr>
          <w:rFonts w:ascii="Calibri" w:hAnsi="Calibri" w:cs="Calibri"/>
          <w:b/>
          <w:bCs/>
          <w:sz w:val="24"/>
          <w:szCs w:val="24"/>
        </w:rPr>
      </w:pPr>
      <w:r w:rsidRPr="00B416F3">
        <w:rPr>
          <w:rFonts w:ascii="Calibri" w:hAnsi="Calibri" w:cs="Calibri"/>
          <w:b/>
          <w:bCs/>
          <w:sz w:val="24"/>
          <w:szCs w:val="24"/>
        </w:rPr>
        <w:t>Par ailleurs, les recherches récentes placent l’aide aux aidants comme deuxième facteur de rétablissement des personnes souffrant de troubles psychiques, après les traitements médicamenteux.</w:t>
      </w:r>
    </w:p>
    <w:p w14:paraId="654E6817" w14:textId="77777777" w:rsidR="00A13D3A" w:rsidRPr="00B416F3" w:rsidRDefault="00A13D3A" w:rsidP="0064445C">
      <w:pPr>
        <w:pStyle w:val="Paragraphedeliste"/>
        <w:ind w:left="567"/>
        <w:jc w:val="both"/>
        <w:rPr>
          <w:rFonts w:ascii="Calibri" w:hAnsi="Calibri" w:cs="Calibri"/>
          <w:sz w:val="24"/>
          <w:szCs w:val="24"/>
        </w:rPr>
      </w:pPr>
    </w:p>
    <w:p w14:paraId="0BFC3491" w14:textId="77777777" w:rsidR="00A13D3A" w:rsidRPr="00B416F3" w:rsidRDefault="00A13D3A" w:rsidP="0064445C">
      <w:pPr>
        <w:pStyle w:val="Paragraphedeliste"/>
        <w:ind w:left="567"/>
        <w:jc w:val="both"/>
        <w:rPr>
          <w:rFonts w:ascii="Calibri" w:hAnsi="Calibri" w:cs="Calibri"/>
          <w:sz w:val="24"/>
          <w:szCs w:val="24"/>
        </w:rPr>
      </w:pPr>
      <w:r w:rsidRPr="00B416F3">
        <w:rPr>
          <w:rFonts w:ascii="Calibri" w:hAnsi="Calibri" w:cs="Calibri"/>
          <w:b/>
          <w:bCs/>
          <w:sz w:val="24"/>
          <w:szCs w:val="24"/>
        </w:rPr>
        <w:lastRenderedPageBreak/>
        <w:t>C’est pourquoi, suite à une réunion de concertation en avril 2023, réunissant l’UNAFAM, le CMP / HDJ de Lunel, la clinique Stella, l’APSH 34, le CSAPAP Arc En ciel, et différents acteurs sociaux et médico</w:t>
      </w:r>
      <w:r w:rsidRPr="00B416F3">
        <w:rPr>
          <w:rFonts w:ascii="Calibri" w:hAnsi="Calibri" w:cs="Calibri"/>
          <w:sz w:val="24"/>
          <w:szCs w:val="24"/>
        </w:rPr>
        <w:t>-</w:t>
      </w:r>
      <w:r w:rsidRPr="00B416F3">
        <w:rPr>
          <w:rFonts w:ascii="Calibri" w:hAnsi="Calibri" w:cs="Calibri"/>
          <w:b/>
          <w:bCs/>
          <w:sz w:val="24"/>
          <w:szCs w:val="24"/>
        </w:rPr>
        <w:t>sociaux du territoire</w:t>
      </w:r>
      <w:r w:rsidRPr="00B416F3">
        <w:rPr>
          <w:rFonts w:ascii="Calibri" w:hAnsi="Calibri" w:cs="Calibri"/>
          <w:sz w:val="24"/>
          <w:szCs w:val="24"/>
        </w:rPr>
        <w:t>, il a été décidé d’amorcer un travail spécifique sur le sujet.</w:t>
      </w:r>
    </w:p>
    <w:p w14:paraId="65795BF7" w14:textId="77777777" w:rsidR="00A13D3A" w:rsidRPr="00B416F3" w:rsidRDefault="00A13D3A" w:rsidP="0064445C">
      <w:pPr>
        <w:pStyle w:val="Paragraphedeliste"/>
        <w:ind w:left="567"/>
        <w:jc w:val="both"/>
        <w:rPr>
          <w:rFonts w:ascii="Calibri" w:hAnsi="Calibri" w:cs="Calibri"/>
          <w:sz w:val="24"/>
          <w:szCs w:val="24"/>
        </w:rPr>
      </w:pPr>
      <w:r w:rsidRPr="00B416F3">
        <w:rPr>
          <w:rFonts w:ascii="Calibri" w:hAnsi="Calibri" w:cs="Calibri"/>
          <w:b/>
          <w:bCs/>
          <w:sz w:val="24"/>
          <w:szCs w:val="24"/>
        </w:rPr>
        <w:t>Il s’agit par ailleurs de déconstruire les représentations des professionnels de 1</w:t>
      </w:r>
      <w:r w:rsidRPr="00B416F3">
        <w:rPr>
          <w:rFonts w:ascii="Calibri" w:hAnsi="Calibri" w:cs="Calibri"/>
          <w:b/>
          <w:bCs/>
          <w:sz w:val="24"/>
          <w:szCs w:val="24"/>
          <w:vertAlign w:val="superscript"/>
        </w:rPr>
        <w:t>ère</w:t>
      </w:r>
      <w:r w:rsidRPr="00B416F3">
        <w:rPr>
          <w:rFonts w:ascii="Calibri" w:hAnsi="Calibri" w:cs="Calibri"/>
          <w:b/>
          <w:bCs/>
          <w:sz w:val="24"/>
          <w:szCs w:val="24"/>
        </w:rPr>
        <w:t xml:space="preserve"> ligne, du social, du médico</w:t>
      </w:r>
      <w:r w:rsidRPr="00B416F3">
        <w:rPr>
          <w:rFonts w:ascii="Calibri" w:hAnsi="Calibri" w:cs="Calibri"/>
          <w:sz w:val="24"/>
          <w:szCs w:val="24"/>
        </w:rPr>
        <w:t xml:space="preserve">-social et du sanitaire, pour un meilleur accompagnement des patients et de leurs familles. </w:t>
      </w:r>
    </w:p>
    <w:p w14:paraId="7BCA02E5" w14:textId="77777777" w:rsidR="00A13D3A" w:rsidRPr="00B416F3" w:rsidRDefault="00A13D3A" w:rsidP="00A13D3A">
      <w:pPr>
        <w:pStyle w:val="Paragraphedeliste"/>
        <w:jc w:val="both"/>
        <w:rPr>
          <w:rFonts w:ascii="Calibri" w:hAnsi="Calibri" w:cs="Calibri"/>
          <w:sz w:val="24"/>
          <w:szCs w:val="24"/>
        </w:rPr>
      </w:pPr>
    </w:p>
    <w:p w14:paraId="0FDE082D" w14:textId="77777777" w:rsidR="00A13D3A" w:rsidRDefault="00A13D3A" w:rsidP="00967D10">
      <w:pPr>
        <w:pStyle w:val="Paragraphedeliste"/>
        <w:numPr>
          <w:ilvl w:val="0"/>
          <w:numId w:val="4"/>
        </w:numPr>
        <w:jc w:val="both"/>
        <w:rPr>
          <w:rFonts w:ascii="Calibri" w:hAnsi="Calibri" w:cs="Calibri"/>
          <w:b/>
          <w:bCs/>
          <w:sz w:val="24"/>
          <w:szCs w:val="24"/>
        </w:rPr>
      </w:pPr>
      <w:r w:rsidRPr="000B7CD8">
        <w:rPr>
          <w:rFonts w:ascii="Calibri" w:hAnsi="Calibri" w:cs="Calibri"/>
          <w:b/>
          <w:bCs/>
          <w:sz w:val="24"/>
          <w:szCs w:val="24"/>
        </w:rPr>
        <w:t>Troubles psychiques concernés, définis avec l’UNAFAM : Schizophrénie, Troubles bi-polaires, Etats limites ( borderline) , TOCS.</w:t>
      </w:r>
    </w:p>
    <w:p w14:paraId="53EC58EC" w14:textId="77777777" w:rsidR="00A13D3A" w:rsidRDefault="00A13D3A" w:rsidP="00967D10">
      <w:pPr>
        <w:pStyle w:val="Paragraphedeliste"/>
        <w:numPr>
          <w:ilvl w:val="0"/>
          <w:numId w:val="4"/>
        </w:numPr>
        <w:jc w:val="both"/>
        <w:rPr>
          <w:rFonts w:ascii="Calibri" w:hAnsi="Calibri" w:cs="Calibri"/>
          <w:b/>
          <w:bCs/>
          <w:sz w:val="24"/>
          <w:szCs w:val="24"/>
        </w:rPr>
      </w:pPr>
      <w:r>
        <w:rPr>
          <w:rFonts w:ascii="Calibri" w:hAnsi="Calibri" w:cs="Calibri"/>
          <w:b/>
          <w:bCs/>
          <w:sz w:val="24"/>
          <w:szCs w:val="24"/>
        </w:rPr>
        <w:t xml:space="preserve">Public ciblé : </w:t>
      </w:r>
    </w:p>
    <w:p w14:paraId="2D1C46E1" w14:textId="77777777" w:rsidR="00A13D3A" w:rsidRDefault="00A13D3A" w:rsidP="00967D10">
      <w:pPr>
        <w:pStyle w:val="Paragraphedeliste"/>
        <w:numPr>
          <w:ilvl w:val="1"/>
          <w:numId w:val="4"/>
        </w:numPr>
        <w:jc w:val="both"/>
        <w:rPr>
          <w:rFonts w:ascii="Calibri" w:hAnsi="Calibri" w:cs="Calibri"/>
          <w:b/>
          <w:bCs/>
          <w:sz w:val="24"/>
          <w:szCs w:val="24"/>
        </w:rPr>
      </w:pPr>
      <w:r>
        <w:rPr>
          <w:rFonts w:ascii="Calibri" w:hAnsi="Calibri" w:cs="Calibri"/>
          <w:b/>
          <w:bCs/>
          <w:sz w:val="24"/>
          <w:szCs w:val="24"/>
        </w:rPr>
        <w:t>Aidants non professionnels</w:t>
      </w:r>
    </w:p>
    <w:p w14:paraId="30D7E3DB" w14:textId="77777777" w:rsidR="00A13D3A" w:rsidRDefault="00A13D3A" w:rsidP="00967D10">
      <w:pPr>
        <w:pStyle w:val="Paragraphedeliste"/>
        <w:numPr>
          <w:ilvl w:val="1"/>
          <w:numId w:val="4"/>
        </w:numPr>
        <w:jc w:val="both"/>
        <w:rPr>
          <w:rFonts w:ascii="Calibri" w:hAnsi="Calibri" w:cs="Calibri"/>
          <w:b/>
          <w:bCs/>
          <w:sz w:val="24"/>
          <w:szCs w:val="24"/>
        </w:rPr>
      </w:pPr>
      <w:r>
        <w:rPr>
          <w:rFonts w:ascii="Calibri" w:hAnsi="Calibri" w:cs="Calibri"/>
          <w:b/>
          <w:bCs/>
          <w:sz w:val="24"/>
          <w:szCs w:val="24"/>
        </w:rPr>
        <w:t>Professionnels de 1</w:t>
      </w:r>
      <w:r w:rsidRPr="00684D80">
        <w:rPr>
          <w:rFonts w:ascii="Calibri" w:hAnsi="Calibri" w:cs="Calibri"/>
          <w:b/>
          <w:bCs/>
          <w:sz w:val="24"/>
          <w:szCs w:val="24"/>
          <w:vertAlign w:val="superscript"/>
        </w:rPr>
        <w:t>ère</w:t>
      </w:r>
      <w:r>
        <w:rPr>
          <w:rFonts w:ascii="Calibri" w:hAnsi="Calibri" w:cs="Calibri"/>
          <w:b/>
          <w:bCs/>
          <w:sz w:val="24"/>
          <w:szCs w:val="24"/>
        </w:rPr>
        <w:t xml:space="preserve"> ligne ( social, médico-social, sanitaire)</w:t>
      </w:r>
    </w:p>
    <w:p w14:paraId="654D1249" w14:textId="77777777" w:rsidR="00A13D3A" w:rsidRPr="000B7CD8" w:rsidRDefault="00A13D3A" w:rsidP="00A13D3A">
      <w:pPr>
        <w:pStyle w:val="Paragraphedeliste"/>
        <w:ind w:left="1440"/>
        <w:jc w:val="both"/>
        <w:rPr>
          <w:rFonts w:ascii="Calibri" w:hAnsi="Calibri" w:cs="Calibri"/>
          <w:b/>
          <w:bCs/>
          <w:sz w:val="24"/>
          <w:szCs w:val="24"/>
        </w:rPr>
      </w:pPr>
    </w:p>
    <w:p w14:paraId="58C37088" w14:textId="77777777" w:rsidR="00A13D3A" w:rsidRPr="00B416F3" w:rsidRDefault="00A13D3A" w:rsidP="00A13D3A">
      <w:pPr>
        <w:pStyle w:val="Paragraphedeliste"/>
        <w:jc w:val="both"/>
        <w:rPr>
          <w:rFonts w:ascii="Calibri" w:hAnsi="Calibri" w:cs="Calibri"/>
          <w:b/>
          <w:bCs/>
          <w:sz w:val="24"/>
          <w:szCs w:val="24"/>
          <w:u w:val="single"/>
        </w:rPr>
      </w:pPr>
      <w:r w:rsidRPr="00B416F3">
        <w:rPr>
          <w:rFonts w:ascii="Calibri" w:hAnsi="Calibri" w:cs="Calibri"/>
          <w:b/>
          <w:bCs/>
          <w:sz w:val="24"/>
          <w:szCs w:val="24"/>
          <w:u w:val="single"/>
        </w:rPr>
        <w:t xml:space="preserve">Objectifs : </w:t>
      </w:r>
    </w:p>
    <w:p w14:paraId="5CC0EE77" w14:textId="77777777" w:rsidR="00A13D3A"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Identifier les ressources déjà existantes pour les aidants en santé psychique sur le territoire et les communiquer.</w:t>
      </w:r>
    </w:p>
    <w:p w14:paraId="70893BFF" w14:textId="77777777" w:rsidR="00A13D3A"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Communiquer sur les ressources existantes auprès des aidants et des professionnels de 1</w:t>
      </w:r>
      <w:r w:rsidRPr="00B416F3">
        <w:rPr>
          <w:rFonts w:ascii="Calibri" w:hAnsi="Calibri" w:cs="Calibri"/>
          <w:sz w:val="24"/>
          <w:szCs w:val="24"/>
          <w:vertAlign w:val="superscript"/>
        </w:rPr>
        <w:t>ère</w:t>
      </w:r>
      <w:r w:rsidRPr="00B416F3">
        <w:rPr>
          <w:rFonts w:ascii="Calibri" w:hAnsi="Calibri" w:cs="Calibri"/>
          <w:sz w:val="24"/>
          <w:szCs w:val="24"/>
        </w:rPr>
        <w:t xml:space="preserve"> ligne.</w:t>
      </w:r>
    </w:p>
    <w:p w14:paraId="5BCF8DA3" w14:textId="77777777" w:rsidR="00A13D3A" w:rsidRPr="00B416F3" w:rsidRDefault="00A13D3A" w:rsidP="00967D10">
      <w:pPr>
        <w:pStyle w:val="Paragraphedeliste"/>
        <w:numPr>
          <w:ilvl w:val="0"/>
          <w:numId w:val="3"/>
        </w:numPr>
        <w:jc w:val="both"/>
        <w:rPr>
          <w:rFonts w:ascii="Calibri" w:hAnsi="Calibri" w:cs="Calibri"/>
          <w:sz w:val="24"/>
          <w:szCs w:val="24"/>
        </w:rPr>
      </w:pPr>
      <w:r>
        <w:rPr>
          <w:rFonts w:ascii="Calibri" w:hAnsi="Calibri" w:cs="Calibri"/>
          <w:sz w:val="24"/>
          <w:szCs w:val="24"/>
        </w:rPr>
        <w:t xml:space="preserve">Identifier les besoins des aidants non professionnels </w:t>
      </w:r>
    </w:p>
    <w:p w14:paraId="4479848D" w14:textId="77777777" w:rsidR="00A13D3A" w:rsidRPr="00B416F3" w:rsidRDefault="00A13D3A" w:rsidP="00967D10">
      <w:pPr>
        <w:pStyle w:val="Paragraphedeliste"/>
        <w:numPr>
          <w:ilvl w:val="0"/>
          <w:numId w:val="3"/>
        </w:numPr>
        <w:jc w:val="both"/>
        <w:rPr>
          <w:rFonts w:ascii="Calibri" w:hAnsi="Calibri" w:cs="Calibri"/>
          <w:sz w:val="24"/>
          <w:szCs w:val="24"/>
        </w:rPr>
      </w:pPr>
      <w:r>
        <w:rPr>
          <w:rFonts w:ascii="Calibri" w:hAnsi="Calibri" w:cs="Calibri"/>
          <w:sz w:val="24"/>
          <w:szCs w:val="24"/>
        </w:rPr>
        <w:t>Identifier les besoins des professionnels pour mieux aider les aidants.</w:t>
      </w:r>
    </w:p>
    <w:p w14:paraId="04DEE301" w14:textId="77777777" w:rsidR="00A13D3A" w:rsidRPr="00037CD9"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Accompagner collectivement et individuellement les aidants : création d’un café des aidants en santé psychique, mobilisant en milieu ordinaire (hors établissement sanitaire) les ressources existantes du territoire.</w:t>
      </w:r>
    </w:p>
    <w:p w14:paraId="75B73F4E" w14:textId="77777777" w:rsidR="00A13D3A" w:rsidRDefault="00A13D3A" w:rsidP="00967D10">
      <w:pPr>
        <w:pStyle w:val="Paragraphedeliste"/>
        <w:numPr>
          <w:ilvl w:val="0"/>
          <w:numId w:val="3"/>
        </w:numPr>
        <w:jc w:val="both"/>
        <w:rPr>
          <w:rFonts w:ascii="Calibri" w:hAnsi="Calibri" w:cs="Calibri"/>
          <w:sz w:val="24"/>
          <w:szCs w:val="24"/>
        </w:rPr>
      </w:pPr>
      <w:r w:rsidRPr="00B416F3">
        <w:rPr>
          <w:rFonts w:ascii="Calibri" w:hAnsi="Calibri" w:cs="Calibri"/>
          <w:sz w:val="24"/>
          <w:szCs w:val="24"/>
        </w:rPr>
        <w:t>Former les professionnels de 1</w:t>
      </w:r>
      <w:r w:rsidRPr="00B416F3">
        <w:rPr>
          <w:rFonts w:ascii="Calibri" w:hAnsi="Calibri" w:cs="Calibri"/>
          <w:sz w:val="24"/>
          <w:szCs w:val="24"/>
          <w:vertAlign w:val="superscript"/>
        </w:rPr>
        <w:t>ère</w:t>
      </w:r>
      <w:r w:rsidRPr="00B416F3">
        <w:rPr>
          <w:rFonts w:ascii="Calibri" w:hAnsi="Calibri" w:cs="Calibri"/>
          <w:sz w:val="24"/>
          <w:szCs w:val="24"/>
        </w:rPr>
        <w:t xml:space="preserve"> ligne à l’accueil des personnes souffrant de troubles psychiques et de leurs familles</w:t>
      </w:r>
    </w:p>
    <w:p w14:paraId="1204780B" w14:textId="77777777" w:rsidR="00A13D3A" w:rsidRPr="00F661F8" w:rsidRDefault="00A13D3A" w:rsidP="00A13D3A">
      <w:pPr>
        <w:pStyle w:val="Paragraphedeliste"/>
        <w:jc w:val="both"/>
        <w:rPr>
          <w:rFonts w:ascii="Calibri" w:hAnsi="Calibri" w:cs="Calibri"/>
          <w:sz w:val="24"/>
          <w:szCs w:val="24"/>
        </w:rPr>
      </w:pPr>
    </w:p>
    <w:p w14:paraId="507DF644" w14:textId="77777777" w:rsidR="00A13D3A" w:rsidRPr="00545276" w:rsidRDefault="00A13D3A" w:rsidP="00967D10">
      <w:pPr>
        <w:pStyle w:val="Paragraphedeliste"/>
        <w:numPr>
          <w:ilvl w:val="0"/>
          <w:numId w:val="5"/>
        </w:numPr>
        <w:ind w:left="993"/>
        <w:jc w:val="both"/>
        <w:rPr>
          <w:rFonts w:ascii="Calibri" w:hAnsi="Calibri" w:cs="Calibri"/>
          <w:b/>
          <w:bCs/>
          <w:sz w:val="24"/>
          <w:szCs w:val="24"/>
        </w:rPr>
      </w:pPr>
      <w:r w:rsidRPr="00545276">
        <w:rPr>
          <w:rFonts w:ascii="Calibri" w:hAnsi="Calibri" w:cs="Calibri"/>
          <w:b/>
          <w:bCs/>
          <w:sz w:val="24"/>
          <w:szCs w:val="24"/>
        </w:rPr>
        <w:t xml:space="preserve">Actions mises en œuvre 2023/2024 : </w:t>
      </w:r>
    </w:p>
    <w:p w14:paraId="0B5D785B" w14:textId="77777777" w:rsidR="00A13D3A" w:rsidRDefault="00A13D3A" w:rsidP="00967D10">
      <w:pPr>
        <w:pStyle w:val="Paragraphedeliste"/>
        <w:numPr>
          <w:ilvl w:val="1"/>
          <w:numId w:val="3"/>
        </w:numPr>
        <w:jc w:val="both"/>
        <w:rPr>
          <w:rFonts w:ascii="Calibri" w:hAnsi="Calibri" w:cs="Calibri"/>
          <w:sz w:val="24"/>
          <w:szCs w:val="24"/>
        </w:rPr>
      </w:pPr>
      <w:r w:rsidRPr="00B416F3">
        <w:rPr>
          <w:rFonts w:ascii="Calibri" w:hAnsi="Calibri" w:cs="Calibri"/>
          <w:sz w:val="24"/>
          <w:szCs w:val="24"/>
        </w:rPr>
        <w:t>2 formations PSSM ( 1</w:t>
      </w:r>
      <w:r w:rsidRPr="00B416F3">
        <w:rPr>
          <w:rFonts w:ascii="Calibri" w:hAnsi="Calibri" w:cs="Calibri"/>
          <w:sz w:val="24"/>
          <w:szCs w:val="24"/>
          <w:vertAlign w:val="superscript"/>
        </w:rPr>
        <w:t>er</w:t>
      </w:r>
      <w:r w:rsidRPr="00B416F3">
        <w:rPr>
          <w:rFonts w:ascii="Calibri" w:hAnsi="Calibri" w:cs="Calibri"/>
          <w:sz w:val="24"/>
          <w:szCs w:val="24"/>
        </w:rPr>
        <w:t xml:space="preserve"> secours en santé mentale), animée par Sébastien Dauphin, idel en psychiatrie</w:t>
      </w:r>
      <w:r>
        <w:rPr>
          <w:rFonts w:ascii="Calibri" w:hAnsi="Calibri" w:cs="Calibri"/>
          <w:sz w:val="24"/>
          <w:szCs w:val="24"/>
        </w:rPr>
        <w:t xml:space="preserve"> ( CMP)</w:t>
      </w:r>
      <w:r w:rsidRPr="00B416F3">
        <w:rPr>
          <w:rFonts w:ascii="Calibri" w:hAnsi="Calibri" w:cs="Calibri"/>
          <w:sz w:val="24"/>
          <w:szCs w:val="24"/>
        </w:rPr>
        <w:t xml:space="preserve"> : </w:t>
      </w:r>
    </w:p>
    <w:p w14:paraId="1BDEF2E2" w14:textId="77777777" w:rsidR="00A13D3A" w:rsidRDefault="00A13D3A" w:rsidP="00967D10">
      <w:pPr>
        <w:pStyle w:val="Paragraphedeliste"/>
        <w:numPr>
          <w:ilvl w:val="2"/>
          <w:numId w:val="3"/>
        </w:numPr>
        <w:jc w:val="both"/>
        <w:rPr>
          <w:rFonts w:ascii="Calibri" w:hAnsi="Calibri" w:cs="Calibri"/>
          <w:sz w:val="24"/>
          <w:szCs w:val="24"/>
        </w:rPr>
      </w:pPr>
      <w:r>
        <w:rPr>
          <w:rFonts w:ascii="Calibri" w:hAnsi="Calibri" w:cs="Calibri"/>
          <w:sz w:val="24"/>
          <w:szCs w:val="24"/>
        </w:rPr>
        <w:t>1</w:t>
      </w:r>
      <w:r w:rsidRPr="004A0996">
        <w:rPr>
          <w:rFonts w:ascii="Calibri" w:hAnsi="Calibri" w:cs="Calibri"/>
          <w:sz w:val="24"/>
          <w:szCs w:val="24"/>
          <w:vertAlign w:val="superscript"/>
        </w:rPr>
        <w:t>er</w:t>
      </w:r>
      <w:r>
        <w:rPr>
          <w:rFonts w:ascii="Calibri" w:hAnsi="Calibri" w:cs="Calibri"/>
          <w:sz w:val="24"/>
          <w:szCs w:val="24"/>
        </w:rPr>
        <w:t xml:space="preserve"> et 2 février : 15 participants, dont 2 Sages femmes, 2 IDEL, 1 MG</w:t>
      </w:r>
    </w:p>
    <w:p w14:paraId="531887F1" w14:textId="77777777" w:rsidR="00A13D3A" w:rsidRDefault="00A13D3A" w:rsidP="00967D10">
      <w:pPr>
        <w:pStyle w:val="Paragraphedeliste"/>
        <w:numPr>
          <w:ilvl w:val="2"/>
          <w:numId w:val="3"/>
        </w:numPr>
        <w:jc w:val="both"/>
        <w:rPr>
          <w:rFonts w:ascii="Calibri" w:hAnsi="Calibri" w:cs="Calibri"/>
          <w:sz w:val="24"/>
          <w:szCs w:val="24"/>
        </w:rPr>
      </w:pPr>
      <w:r>
        <w:rPr>
          <w:rFonts w:ascii="Calibri" w:hAnsi="Calibri" w:cs="Calibri"/>
          <w:sz w:val="24"/>
          <w:szCs w:val="24"/>
        </w:rPr>
        <w:t>22 et 23 avril : 15 participants</w:t>
      </w:r>
    </w:p>
    <w:p w14:paraId="6F23F919" w14:textId="77777777" w:rsidR="00A13D3A" w:rsidRPr="00B416F3" w:rsidRDefault="00A13D3A" w:rsidP="00967D10">
      <w:pPr>
        <w:pStyle w:val="Paragraphedeliste"/>
        <w:numPr>
          <w:ilvl w:val="2"/>
          <w:numId w:val="3"/>
        </w:numPr>
        <w:jc w:val="both"/>
        <w:rPr>
          <w:rFonts w:ascii="Calibri" w:hAnsi="Calibri" w:cs="Calibri"/>
          <w:sz w:val="24"/>
          <w:szCs w:val="24"/>
        </w:rPr>
      </w:pPr>
      <w:r>
        <w:rPr>
          <w:rFonts w:ascii="Calibri" w:hAnsi="Calibri" w:cs="Calibri"/>
          <w:sz w:val="24"/>
          <w:szCs w:val="24"/>
        </w:rPr>
        <w:t xml:space="preserve">Structures ayant inscrit des participants : PLIE EST hérault, Infirmières évaluatrices Service départemental de l’autonomie ( SDA), </w:t>
      </w:r>
      <w:r w:rsidRPr="00A078D1">
        <w:rPr>
          <w:rFonts w:ascii="Calibri" w:hAnsi="Calibri" w:cs="Calibri"/>
          <w:sz w:val="24"/>
          <w:szCs w:val="24"/>
        </w:rPr>
        <w:t>MISSION LOCAL</w:t>
      </w:r>
      <w:r>
        <w:rPr>
          <w:rFonts w:ascii="Calibri" w:hAnsi="Calibri" w:cs="Calibri"/>
          <w:sz w:val="24"/>
          <w:szCs w:val="24"/>
        </w:rPr>
        <w:t xml:space="preserve">E Jeunes, </w:t>
      </w:r>
      <w:r w:rsidRPr="00A078D1">
        <w:rPr>
          <w:rFonts w:ascii="Calibri" w:hAnsi="Calibri" w:cs="Calibri"/>
          <w:sz w:val="24"/>
          <w:szCs w:val="24"/>
        </w:rPr>
        <w:t>PMI</w:t>
      </w:r>
      <w:r>
        <w:rPr>
          <w:rFonts w:ascii="Calibri" w:hAnsi="Calibri" w:cs="Calibri"/>
          <w:sz w:val="24"/>
          <w:szCs w:val="24"/>
        </w:rPr>
        <w:t>, permanence médicale de garde de Lunel, A</w:t>
      </w:r>
      <w:r w:rsidRPr="00A078D1">
        <w:rPr>
          <w:rFonts w:ascii="Calibri" w:hAnsi="Calibri" w:cs="Calibri"/>
          <w:sz w:val="24"/>
          <w:szCs w:val="24"/>
        </w:rPr>
        <w:t>PSH3</w:t>
      </w:r>
      <w:r>
        <w:rPr>
          <w:rFonts w:ascii="Calibri" w:hAnsi="Calibri" w:cs="Calibri"/>
          <w:sz w:val="24"/>
          <w:szCs w:val="24"/>
        </w:rPr>
        <w:t xml:space="preserve">4, CHRS Regain, SAAD Orialys, </w:t>
      </w:r>
      <w:r w:rsidRPr="005D5B1E">
        <w:rPr>
          <w:rFonts w:ascii="Calibri" w:hAnsi="Calibri" w:cs="Calibri"/>
          <w:sz w:val="24"/>
          <w:szCs w:val="24"/>
        </w:rPr>
        <w:t>plie/</w:t>
      </w:r>
      <w:r>
        <w:rPr>
          <w:rFonts w:ascii="Calibri" w:hAnsi="Calibri" w:cs="Calibri"/>
          <w:sz w:val="24"/>
          <w:szCs w:val="24"/>
        </w:rPr>
        <w:t>CIAS ( Centre intercommunal d’Action sociale), C</w:t>
      </w:r>
      <w:r w:rsidRPr="005D5B1E">
        <w:rPr>
          <w:rFonts w:ascii="Calibri" w:hAnsi="Calibri" w:cs="Calibri"/>
          <w:sz w:val="24"/>
          <w:szCs w:val="24"/>
        </w:rPr>
        <w:t xml:space="preserve">roix </w:t>
      </w:r>
      <w:r>
        <w:rPr>
          <w:rFonts w:ascii="Calibri" w:hAnsi="Calibri" w:cs="Calibri"/>
          <w:sz w:val="24"/>
          <w:szCs w:val="24"/>
        </w:rPr>
        <w:t>R</w:t>
      </w:r>
      <w:r w:rsidRPr="005D5B1E">
        <w:rPr>
          <w:rFonts w:ascii="Calibri" w:hAnsi="Calibri" w:cs="Calibri"/>
          <w:sz w:val="24"/>
          <w:szCs w:val="24"/>
        </w:rPr>
        <w:t>ouge</w:t>
      </w:r>
      <w:r>
        <w:rPr>
          <w:rFonts w:ascii="Calibri" w:hAnsi="Calibri" w:cs="Calibri"/>
          <w:sz w:val="24"/>
          <w:szCs w:val="24"/>
        </w:rPr>
        <w:t xml:space="preserve">, </w:t>
      </w:r>
      <w:r w:rsidRPr="005D5B1E">
        <w:rPr>
          <w:rFonts w:ascii="Calibri" w:hAnsi="Calibri" w:cs="Calibri"/>
          <w:sz w:val="24"/>
          <w:szCs w:val="24"/>
        </w:rPr>
        <w:t>CCAS LUNEL VIEL</w:t>
      </w:r>
    </w:p>
    <w:p w14:paraId="52181809" w14:textId="77777777" w:rsidR="00A13D3A" w:rsidRPr="00B416F3" w:rsidRDefault="00A13D3A" w:rsidP="00967D10">
      <w:pPr>
        <w:pStyle w:val="Paragraphedeliste"/>
        <w:numPr>
          <w:ilvl w:val="1"/>
          <w:numId w:val="3"/>
        </w:numPr>
        <w:jc w:val="both"/>
        <w:rPr>
          <w:rFonts w:ascii="Calibri" w:hAnsi="Calibri" w:cs="Calibri"/>
          <w:sz w:val="24"/>
          <w:szCs w:val="24"/>
        </w:rPr>
      </w:pPr>
      <w:r w:rsidRPr="00B416F3">
        <w:rPr>
          <w:rFonts w:ascii="Calibri" w:hAnsi="Calibri" w:cs="Calibri"/>
          <w:sz w:val="24"/>
          <w:szCs w:val="24"/>
        </w:rPr>
        <w:t>2 Interventions </w:t>
      </w:r>
      <w:r>
        <w:rPr>
          <w:rFonts w:ascii="Calibri" w:hAnsi="Calibri" w:cs="Calibri"/>
          <w:sz w:val="24"/>
          <w:szCs w:val="24"/>
        </w:rPr>
        <w:t xml:space="preserve">en direction des professionnels </w:t>
      </w:r>
      <w:r w:rsidRPr="00B416F3">
        <w:rPr>
          <w:rFonts w:ascii="Calibri" w:hAnsi="Calibri" w:cs="Calibri"/>
          <w:sz w:val="24"/>
          <w:szCs w:val="24"/>
        </w:rPr>
        <w:t>: La santé mentale pour les (presque) nuls </w:t>
      </w:r>
    </w:p>
    <w:p w14:paraId="015EF71A" w14:textId="77777777" w:rsidR="00A13D3A" w:rsidRPr="00B416F3" w:rsidRDefault="00A13D3A" w:rsidP="00A13D3A">
      <w:pPr>
        <w:pStyle w:val="Paragraphedeliste"/>
        <w:ind w:left="2160"/>
        <w:jc w:val="both"/>
        <w:rPr>
          <w:rFonts w:ascii="Calibri" w:hAnsi="Calibri" w:cs="Calibri"/>
          <w:sz w:val="24"/>
          <w:szCs w:val="24"/>
        </w:rPr>
      </w:pPr>
      <w:r w:rsidRPr="00B416F3">
        <w:rPr>
          <w:rFonts w:ascii="Calibri" w:hAnsi="Calibri" w:cs="Calibri"/>
          <w:sz w:val="24"/>
          <w:szCs w:val="24"/>
        </w:rPr>
        <w:t>1. Santé mentale, déconstruire les représentations – animé par Nicolas Baudesseau, idel à orientation psychiatrie et Alexandre Calmet, psychologue</w:t>
      </w:r>
      <w:r>
        <w:rPr>
          <w:rFonts w:ascii="Calibri" w:hAnsi="Calibri" w:cs="Calibri"/>
          <w:sz w:val="24"/>
          <w:szCs w:val="24"/>
        </w:rPr>
        <w:t> : 11 participants</w:t>
      </w:r>
    </w:p>
    <w:p w14:paraId="333A4E27" w14:textId="77777777" w:rsidR="00A13D3A" w:rsidRDefault="00A13D3A" w:rsidP="00A13D3A">
      <w:pPr>
        <w:pStyle w:val="Paragraphedeliste"/>
        <w:ind w:left="2160"/>
        <w:jc w:val="both"/>
        <w:rPr>
          <w:rFonts w:ascii="Calibri" w:hAnsi="Calibri" w:cs="Calibri"/>
          <w:sz w:val="24"/>
          <w:szCs w:val="24"/>
        </w:rPr>
      </w:pPr>
      <w:r w:rsidRPr="00B416F3">
        <w:rPr>
          <w:rFonts w:ascii="Calibri" w:hAnsi="Calibri" w:cs="Calibri"/>
          <w:sz w:val="24"/>
          <w:szCs w:val="24"/>
        </w:rPr>
        <w:t>2. Aider les aidants : animée par l’UNAFAM, avec le CMP / HDJ,</w:t>
      </w:r>
      <w:r>
        <w:rPr>
          <w:rFonts w:ascii="Calibri" w:hAnsi="Calibri" w:cs="Calibri"/>
          <w:sz w:val="24"/>
          <w:szCs w:val="24"/>
        </w:rPr>
        <w:t> APSH 34 : 20 participants</w:t>
      </w:r>
    </w:p>
    <w:p w14:paraId="5ED5005D" w14:textId="77777777" w:rsidR="00A13D3A" w:rsidRDefault="00A13D3A" w:rsidP="00A13D3A">
      <w:pPr>
        <w:pStyle w:val="Paragraphedeliste"/>
        <w:ind w:left="2160"/>
        <w:jc w:val="both"/>
        <w:rPr>
          <w:rFonts w:ascii="Calibri" w:hAnsi="Calibri" w:cs="Calibri"/>
          <w:sz w:val="24"/>
          <w:szCs w:val="24"/>
        </w:rPr>
      </w:pPr>
    </w:p>
    <w:p w14:paraId="2C7BDF18" w14:textId="77777777" w:rsidR="00A13D3A" w:rsidRPr="00B416F3" w:rsidRDefault="00A13D3A" w:rsidP="00967D10">
      <w:pPr>
        <w:pStyle w:val="Paragraphedeliste"/>
        <w:numPr>
          <w:ilvl w:val="1"/>
          <w:numId w:val="3"/>
        </w:numPr>
        <w:jc w:val="both"/>
        <w:rPr>
          <w:rFonts w:ascii="Calibri" w:hAnsi="Calibri" w:cs="Calibri"/>
          <w:sz w:val="24"/>
          <w:szCs w:val="24"/>
        </w:rPr>
      </w:pPr>
      <w:r w:rsidRPr="00B416F3">
        <w:rPr>
          <w:rFonts w:ascii="Calibri" w:hAnsi="Calibri" w:cs="Calibri"/>
          <w:sz w:val="24"/>
          <w:szCs w:val="24"/>
        </w:rPr>
        <w:t>Lancement le 4 juin</w:t>
      </w:r>
      <w:r>
        <w:rPr>
          <w:rFonts w:ascii="Calibri" w:hAnsi="Calibri" w:cs="Calibri"/>
          <w:sz w:val="24"/>
          <w:szCs w:val="24"/>
        </w:rPr>
        <w:t xml:space="preserve"> du café des aidants</w:t>
      </w:r>
      <w:r w:rsidRPr="00B416F3">
        <w:rPr>
          <w:rFonts w:ascii="Calibri" w:hAnsi="Calibri" w:cs="Calibri"/>
          <w:sz w:val="24"/>
          <w:szCs w:val="24"/>
        </w:rPr>
        <w:t>,</w:t>
      </w:r>
      <w:r>
        <w:rPr>
          <w:rFonts w:ascii="Calibri" w:hAnsi="Calibri" w:cs="Calibri"/>
          <w:sz w:val="24"/>
          <w:szCs w:val="24"/>
        </w:rPr>
        <w:t xml:space="preserve"> sur la thématique</w:t>
      </w:r>
      <w:r w:rsidRPr="00B416F3">
        <w:rPr>
          <w:rFonts w:ascii="Calibri" w:hAnsi="Calibri" w:cs="Calibri"/>
          <w:sz w:val="24"/>
          <w:szCs w:val="24"/>
        </w:rPr>
        <w:t xml:space="preserve"> « Un de vos proches présente un handicap psychique, et cela vous inquiète ? » - </w:t>
      </w:r>
      <w:r>
        <w:rPr>
          <w:rFonts w:ascii="Calibri" w:hAnsi="Calibri" w:cs="Calibri"/>
          <w:sz w:val="24"/>
          <w:szCs w:val="24"/>
        </w:rPr>
        <w:t>19</w:t>
      </w:r>
      <w:r w:rsidRPr="00B416F3">
        <w:rPr>
          <w:rFonts w:ascii="Calibri" w:hAnsi="Calibri" w:cs="Calibri"/>
          <w:sz w:val="24"/>
          <w:szCs w:val="24"/>
        </w:rPr>
        <w:t xml:space="preserve"> participants</w:t>
      </w:r>
    </w:p>
    <w:p w14:paraId="272A5BB6" w14:textId="77777777" w:rsidR="00A13D3A" w:rsidRPr="00B416F3" w:rsidRDefault="00A13D3A" w:rsidP="00967D10">
      <w:pPr>
        <w:pStyle w:val="Paragraphedeliste"/>
        <w:numPr>
          <w:ilvl w:val="2"/>
          <w:numId w:val="3"/>
        </w:numPr>
        <w:jc w:val="both"/>
        <w:rPr>
          <w:rFonts w:ascii="Calibri" w:hAnsi="Calibri" w:cs="Calibri"/>
          <w:sz w:val="24"/>
          <w:szCs w:val="24"/>
        </w:rPr>
      </w:pPr>
      <w:r w:rsidRPr="00B416F3">
        <w:rPr>
          <w:rFonts w:ascii="Calibri" w:hAnsi="Calibri" w:cs="Calibri"/>
          <w:sz w:val="24"/>
          <w:szCs w:val="24"/>
        </w:rPr>
        <w:t>Présentation de l’UNAFAM</w:t>
      </w:r>
      <w:r>
        <w:rPr>
          <w:rFonts w:ascii="Calibri" w:hAnsi="Calibri" w:cs="Calibri"/>
          <w:sz w:val="24"/>
          <w:szCs w:val="24"/>
        </w:rPr>
        <w:t xml:space="preserve"> et de leur offre d’accompagnement des familles. </w:t>
      </w:r>
    </w:p>
    <w:p w14:paraId="1F0D0D3E" w14:textId="77777777" w:rsidR="00A13D3A" w:rsidRPr="00B416F3" w:rsidRDefault="00A13D3A" w:rsidP="00967D10">
      <w:pPr>
        <w:pStyle w:val="Paragraphedeliste"/>
        <w:numPr>
          <w:ilvl w:val="2"/>
          <w:numId w:val="3"/>
        </w:numPr>
        <w:jc w:val="both"/>
        <w:rPr>
          <w:rFonts w:ascii="Calibri" w:hAnsi="Calibri" w:cs="Calibri"/>
          <w:sz w:val="24"/>
          <w:szCs w:val="24"/>
        </w:rPr>
      </w:pPr>
      <w:r w:rsidRPr="00B416F3">
        <w:rPr>
          <w:rFonts w:ascii="Calibri" w:hAnsi="Calibri" w:cs="Calibri"/>
          <w:sz w:val="24"/>
          <w:szCs w:val="24"/>
        </w:rPr>
        <w:t>Présentation par le CMP/HDJ : formation BREF, formation Pro Famille</w:t>
      </w:r>
      <w:r>
        <w:rPr>
          <w:rFonts w:ascii="Calibri" w:hAnsi="Calibri" w:cs="Calibri"/>
          <w:sz w:val="24"/>
          <w:szCs w:val="24"/>
        </w:rPr>
        <w:t>, formation Léo.</w:t>
      </w:r>
    </w:p>
    <w:p w14:paraId="52C1B8DF" w14:textId="77777777" w:rsidR="00A13D3A" w:rsidRDefault="00A13D3A" w:rsidP="00967D10">
      <w:pPr>
        <w:pStyle w:val="Paragraphedeliste"/>
        <w:numPr>
          <w:ilvl w:val="2"/>
          <w:numId w:val="3"/>
        </w:numPr>
        <w:jc w:val="both"/>
        <w:rPr>
          <w:rFonts w:ascii="Calibri" w:hAnsi="Calibri" w:cs="Calibri"/>
          <w:sz w:val="24"/>
          <w:szCs w:val="24"/>
        </w:rPr>
      </w:pPr>
      <w:r w:rsidRPr="00B416F3">
        <w:rPr>
          <w:rFonts w:ascii="Calibri" w:hAnsi="Calibri" w:cs="Calibri"/>
          <w:sz w:val="24"/>
          <w:szCs w:val="24"/>
        </w:rPr>
        <w:t xml:space="preserve">Présentation APSH 34 : </w:t>
      </w:r>
      <w:r>
        <w:rPr>
          <w:rFonts w:ascii="Calibri" w:hAnsi="Calibri" w:cs="Calibri"/>
          <w:sz w:val="24"/>
          <w:szCs w:val="24"/>
        </w:rPr>
        <w:t xml:space="preserve">lieu de répit la Bruyère, Assistance aux projets de vie (APPV). </w:t>
      </w:r>
    </w:p>
    <w:p w14:paraId="6CDE2970" w14:textId="77777777" w:rsidR="00A13D3A" w:rsidRDefault="00A13D3A" w:rsidP="00A13D3A">
      <w:pPr>
        <w:pStyle w:val="Paragraphedeliste"/>
        <w:ind w:left="2160"/>
        <w:jc w:val="both"/>
        <w:rPr>
          <w:rFonts w:ascii="Calibri" w:hAnsi="Calibri" w:cs="Calibri"/>
          <w:sz w:val="24"/>
          <w:szCs w:val="24"/>
        </w:rPr>
      </w:pPr>
    </w:p>
    <w:p w14:paraId="21E89325" w14:textId="77777777" w:rsidR="00A13D3A" w:rsidRPr="004A68E1" w:rsidRDefault="00A13D3A" w:rsidP="00967D10">
      <w:pPr>
        <w:pStyle w:val="Paragraphedeliste"/>
        <w:numPr>
          <w:ilvl w:val="0"/>
          <w:numId w:val="6"/>
        </w:numPr>
        <w:shd w:val="clear" w:color="auto" w:fill="FFFFFF" w:themeFill="background1"/>
        <w:jc w:val="both"/>
        <w:rPr>
          <w:rFonts w:ascii="Calibri" w:hAnsi="Calibri" w:cs="Calibri"/>
          <w:b/>
          <w:bCs/>
          <w:color w:val="0F9ED5" w:themeColor="accent4"/>
          <w:sz w:val="24"/>
          <w:szCs w:val="24"/>
        </w:rPr>
      </w:pPr>
      <w:r w:rsidRPr="004A68E1">
        <w:rPr>
          <w:rFonts w:ascii="Calibri" w:hAnsi="Calibri" w:cs="Calibri"/>
          <w:b/>
          <w:bCs/>
          <w:color w:val="0F9ED5" w:themeColor="accent4"/>
          <w:sz w:val="24"/>
          <w:szCs w:val="24"/>
        </w:rPr>
        <w:t>Unité des pathologies duelles – clinique STELLA</w:t>
      </w:r>
    </w:p>
    <w:p w14:paraId="7261A3D1" w14:textId="77777777" w:rsidR="00A13D3A" w:rsidRPr="00862E7E" w:rsidRDefault="00A13D3A" w:rsidP="00A13D3A">
      <w:pPr>
        <w:pStyle w:val="Paragraphedeliste"/>
        <w:ind w:left="1080"/>
        <w:jc w:val="both"/>
        <w:rPr>
          <w:rFonts w:ascii="Calibri" w:hAnsi="Calibri" w:cs="Calibri"/>
          <w:b/>
          <w:bCs/>
          <w:sz w:val="24"/>
          <w:szCs w:val="24"/>
        </w:rPr>
      </w:pPr>
      <w:r w:rsidRPr="00862E7E">
        <w:rPr>
          <w:rFonts w:ascii="Calibri" w:hAnsi="Calibri" w:cs="Calibri"/>
          <w:b/>
          <w:bCs/>
          <w:sz w:val="24"/>
          <w:szCs w:val="24"/>
        </w:rPr>
        <w:t>Rencontre du 8 avril avec l’équipe pluri-professionnelle de cette unité.</w:t>
      </w:r>
    </w:p>
    <w:p w14:paraId="26D67DAA" w14:textId="77777777" w:rsidR="00A13D3A" w:rsidRDefault="00A13D3A" w:rsidP="00A13D3A">
      <w:pPr>
        <w:pStyle w:val="Paragraphedeliste"/>
        <w:ind w:left="1080"/>
        <w:jc w:val="both"/>
        <w:rPr>
          <w:rFonts w:ascii="Calibri" w:hAnsi="Calibri" w:cs="Calibri"/>
          <w:sz w:val="24"/>
          <w:szCs w:val="24"/>
        </w:rPr>
      </w:pPr>
    </w:p>
    <w:p w14:paraId="0D9FBC9A" w14:textId="77777777" w:rsidR="00A13D3A" w:rsidRPr="00862E7E" w:rsidRDefault="00A13D3A" w:rsidP="00A13D3A">
      <w:pPr>
        <w:pStyle w:val="Paragraphedeliste"/>
        <w:ind w:left="1080"/>
        <w:jc w:val="both"/>
        <w:rPr>
          <w:rFonts w:ascii="Calibri" w:hAnsi="Calibri" w:cs="Calibri"/>
          <w:sz w:val="24"/>
          <w:szCs w:val="24"/>
        </w:rPr>
      </w:pPr>
      <w:r w:rsidRPr="00862E7E">
        <w:rPr>
          <w:rFonts w:ascii="Calibri" w:hAnsi="Calibri" w:cs="Calibri"/>
          <w:sz w:val="24"/>
          <w:szCs w:val="24"/>
        </w:rPr>
        <w:t xml:space="preserve">La prise en charge </w:t>
      </w:r>
      <w:r>
        <w:rPr>
          <w:rFonts w:ascii="Calibri" w:hAnsi="Calibri" w:cs="Calibri"/>
          <w:sz w:val="24"/>
          <w:szCs w:val="24"/>
        </w:rPr>
        <w:t>se réalise</w:t>
      </w:r>
      <w:r w:rsidRPr="00862E7E">
        <w:rPr>
          <w:rFonts w:ascii="Calibri" w:hAnsi="Calibri" w:cs="Calibri"/>
          <w:sz w:val="24"/>
          <w:szCs w:val="24"/>
        </w:rPr>
        <w:t xml:space="preserve"> </w:t>
      </w:r>
      <w:r>
        <w:rPr>
          <w:rFonts w:ascii="Calibri" w:hAnsi="Calibri" w:cs="Calibri"/>
          <w:sz w:val="24"/>
          <w:szCs w:val="24"/>
        </w:rPr>
        <w:t>entre</w:t>
      </w:r>
      <w:r w:rsidRPr="00862E7E">
        <w:rPr>
          <w:rFonts w:ascii="Calibri" w:hAnsi="Calibri" w:cs="Calibri"/>
          <w:sz w:val="24"/>
          <w:szCs w:val="24"/>
        </w:rPr>
        <w:t xml:space="preserve"> l’équipe de soins psychiatriques et somatiques (généraliste de la structure)</w:t>
      </w:r>
    </w:p>
    <w:p w14:paraId="44130B41" w14:textId="77777777" w:rsidR="00A13D3A" w:rsidRDefault="00A13D3A" w:rsidP="00A13D3A">
      <w:pPr>
        <w:pStyle w:val="Paragraphedeliste"/>
        <w:ind w:left="1080"/>
        <w:jc w:val="both"/>
        <w:rPr>
          <w:rFonts w:ascii="Calibri" w:hAnsi="Calibri" w:cs="Calibri"/>
          <w:sz w:val="24"/>
          <w:szCs w:val="24"/>
        </w:rPr>
      </w:pPr>
    </w:p>
    <w:p w14:paraId="29A39601" w14:textId="77777777" w:rsidR="00A13D3A" w:rsidRDefault="00A13D3A" w:rsidP="00A13D3A">
      <w:pPr>
        <w:pStyle w:val="Paragraphedeliste"/>
        <w:ind w:left="1080"/>
        <w:jc w:val="both"/>
        <w:rPr>
          <w:rFonts w:ascii="Calibri" w:hAnsi="Calibri" w:cs="Calibri"/>
          <w:sz w:val="24"/>
          <w:szCs w:val="24"/>
        </w:rPr>
      </w:pPr>
      <w:r>
        <w:rPr>
          <w:rFonts w:ascii="Calibri" w:hAnsi="Calibri" w:cs="Calibri"/>
          <w:sz w:val="24"/>
          <w:szCs w:val="24"/>
        </w:rPr>
        <w:t>L</w:t>
      </w:r>
      <w:r w:rsidRPr="00862E7E">
        <w:rPr>
          <w:rFonts w:ascii="Calibri" w:hAnsi="Calibri" w:cs="Calibri"/>
          <w:sz w:val="24"/>
          <w:szCs w:val="24"/>
        </w:rPr>
        <w:t xml:space="preserve">e patient est pris en charge pour sa pathologie psychiatrique et addictive. </w:t>
      </w:r>
    </w:p>
    <w:p w14:paraId="03BE7298" w14:textId="77777777" w:rsidR="00A13D3A" w:rsidRPr="00862E7E" w:rsidRDefault="00A13D3A" w:rsidP="00A13D3A">
      <w:pPr>
        <w:pStyle w:val="Paragraphedeliste"/>
        <w:ind w:left="1080"/>
        <w:jc w:val="both"/>
        <w:rPr>
          <w:rFonts w:ascii="Calibri" w:hAnsi="Calibri" w:cs="Calibri"/>
          <w:sz w:val="24"/>
          <w:szCs w:val="24"/>
        </w:rPr>
      </w:pPr>
      <w:r w:rsidRPr="00862E7E">
        <w:rPr>
          <w:rFonts w:ascii="Calibri" w:hAnsi="Calibri" w:cs="Calibri"/>
          <w:sz w:val="24"/>
          <w:szCs w:val="24"/>
        </w:rPr>
        <w:t xml:space="preserve">Le patient </w:t>
      </w:r>
      <w:r>
        <w:rPr>
          <w:rFonts w:ascii="Calibri" w:hAnsi="Calibri" w:cs="Calibri"/>
          <w:sz w:val="24"/>
          <w:szCs w:val="24"/>
        </w:rPr>
        <w:t xml:space="preserve">doit </w:t>
      </w:r>
      <w:r w:rsidRPr="00862E7E">
        <w:rPr>
          <w:rFonts w:ascii="Calibri" w:hAnsi="Calibri" w:cs="Calibri"/>
          <w:sz w:val="24"/>
          <w:szCs w:val="24"/>
        </w:rPr>
        <w:t>consent</w:t>
      </w:r>
      <w:r>
        <w:rPr>
          <w:rFonts w:ascii="Calibri" w:hAnsi="Calibri" w:cs="Calibri"/>
          <w:sz w:val="24"/>
          <w:szCs w:val="24"/>
        </w:rPr>
        <w:t>ir</w:t>
      </w:r>
      <w:r w:rsidRPr="00862E7E">
        <w:rPr>
          <w:rFonts w:ascii="Calibri" w:hAnsi="Calibri" w:cs="Calibri"/>
          <w:sz w:val="24"/>
          <w:szCs w:val="24"/>
        </w:rPr>
        <w:t xml:space="preserve"> aux soins et adh</w:t>
      </w:r>
      <w:r>
        <w:rPr>
          <w:rFonts w:ascii="Calibri" w:hAnsi="Calibri" w:cs="Calibri"/>
          <w:sz w:val="24"/>
          <w:szCs w:val="24"/>
        </w:rPr>
        <w:t>é</w:t>
      </w:r>
      <w:r w:rsidRPr="00862E7E">
        <w:rPr>
          <w:rFonts w:ascii="Calibri" w:hAnsi="Calibri" w:cs="Calibri"/>
          <w:sz w:val="24"/>
          <w:szCs w:val="24"/>
        </w:rPr>
        <w:t>re</w:t>
      </w:r>
      <w:r>
        <w:rPr>
          <w:rFonts w:ascii="Calibri" w:hAnsi="Calibri" w:cs="Calibri"/>
          <w:sz w:val="24"/>
          <w:szCs w:val="24"/>
        </w:rPr>
        <w:t>r</w:t>
      </w:r>
      <w:r w:rsidRPr="00862E7E">
        <w:rPr>
          <w:rFonts w:ascii="Calibri" w:hAnsi="Calibri" w:cs="Calibri"/>
          <w:sz w:val="24"/>
          <w:szCs w:val="24"/>
        </w:rPr>
        <w:t xml:space="preserve"> au projet de soins établi à son entrée en hospitalisation. Il est systématiquement contacté avant son admission par l’addictologue pour faire un premier entretien téléphonique en ce sens.</w:t>
      </w:r>
    </w:p>
    <w:p w14:paraId="3C3ED69C" w14:textId="77777777" w:rsidR="00A13D3A" w:rsidRDefault="00A13D3A" w:rsidP="00A13D3A">
      <w:pPr>
        <w:pStyle w:val="Paragraphedeliste"/>
        <w:ind w:left="1080"/>
        <w:jc w:val="both"/>
        <w:rPr>
          <w:rFonts w:ascii="Calibri" w:hAnsi="Calibri" w:cs="Calibri"/>
          <w:sz w:val="24"/>
          <w:szCs w:val="24"/>
        </w:rPr>
      </w:pPr>
      <w:r w:rsidRPr="00862E7E">
        <w:rPr>
          <w:rFonts w:ascii="Calibri" w:hAnsi="Calibri" w:cs="Calibri"/>
          <w:sz w:val="24"/>
          <w:szCs w:val="24"/>
        </w:rPr>
        <w:t>Le personnel médical est formé en addictologie (Diplôme universitaire) et pratique soignante de l’entretien motivationnel (formation du personnel médical et paramédical)</w:t>
      </w:r>
      <w:r>
        <w:rPr>
          <w:rFonts w:ascii="Calibri" w:hAnsi="Calibri" w:cs="Calibri"/>
          <w:sz w:val="24"/>
          <w:szCs w:val="24"/>
        </w:rPr>
        <w:t>.</w:t>
      </w:r>
    </w:p>
    <w:p w14:paraId="51BBEAA6" w14:textId="77777777" w:rsidR="00A13D3A" w:rsidRDefault="00A13D3A" w:rsidP="00A13D3A">
      <w:pPr>
        <w:pStyle w:val="Paragraphedeliste"/>
        <w:ind w:left="1080"/>
        <w:jc w:val="both"/>
        <w:rPr>
          <w:rFonts w:ascii="Calibri" w:hAnsi="Calibri" w:cs="Calibri"/>
          <w:sz w:val="24"/>
          <w:szCs w:val="24"/>
        </w:rPr>
      </w:pPr>
    </w:p>
    <w:p w14:paraId="3125C330" w14:textId="77777777" w:rsidR="00A13D3A" w:rsidRDefault="00A13D3A" w:rsidP="00A13D3A">
      <w:pPr>
        <w:pStyle w:val="Paragraphedeliste"/>
        <w:ind w:left="1080"/>
        <w:jc w:val="both"/>
        <w:rPr>
          <w:rFonts w:ascii="Calibri" w:hAnsi="Calibri" w:cs="Calibri"/>
          <w:b/>
          <w:bCs/>
          <w:sz w:val="24"/>
          <w:szCs w:val="24"/>
        </w:rPr>
      </w:pPr>
      <w:r>
        <w:rPr>
          <w:rFonts w:ascii="Calibri" w:hAnsi="Calibri" w:cs="Calibri"/>
          <w:b/>
          <w:bCs/>
          <w:sz w:val="24"/>
          <w:szCs w:val="24"/>
        </w:rPr>
        <w:t>Coopération</w:t>
      </w:r>
      <w:r w:rsidRPr="0070251F">
        <w:rPr>
          <w:rFonts w:ascii="Calibri" w:hAnsi="Calibri" w:cs="Calibri"/>
          <w:b/>
          <w:bCs/>
          <w:sz w:val="24"/>
          <w:szCs w:val="24"/>
        </w:rPr>
        <w:t xml:space="preserve"> entre la Clinique Stella et la CPTS </w:t>
      </w:r>
      <w:r>
        <w:rPr>
          <w:rFonts w:ascii="Calibri" w:hAnsi="Calibri" w:cs="Calibri"/>
          <w:b/>
          <w:bCs/>
          <w:sz w:val="24"/>
          <w:szCs w:val="24"/>
        </w:rPr>
        <w:t xml:space="preserve">2024/2025 </w:t>
      </w:r>
      <w:r w:rsidRPr="0070251F">
        <w:rPr>
          <w:rFonts w:ascii="Calibri" w:hAnsi="Calibri" w:cs="Calibri"/>
          <w:b/>
          <w:bCs/>
          <w:sz w:val="24"/>
          <w:szCs w:val="24"/>
        </w:rPr>
        <w:t xml:space="preserve">: </w:t>
      </w:r>
    </w:p>
    <w:p w14:paraId="10BDDCF6" w14:textId="77777777" w:rsidR="00A13D3A" w:rsidRPr="0070251F" w:rsidRDefault="00A13D3A" w:rsidP="00A13D3A">
      <w:pPr>
        <w:pStyle w:val="Paragraphedeliste"/>
        <w:ind w:left="1080"/>
        <w:jc w:val="both"/>
        <w:rPr>
          <w:rFonts w:ascii="Calibri" w:hAnsi="Calibri" w:cs="Calibri"/>
          <w:b/>
          <w:bCs/>
          <w:sz w:val="24"/>
          <w:szCs w:val="24"/>
        </w:rPr>
      </w:pPr>
    </w:p>
    <w:p w14:paraId="5ED278A5" w14:textId="77777777" w:rsidR="00A13D3A" w:rsidRDefault="00A13D3A" w:rsidP="00967D10">
      <w:pPr>
        <w:pStyle w:val="Paragraphedeliste"/>
        <w:numPr>
          <w:ilvl w:val="0"/>
          <w:numId w:val="3"/>
        </w:numPr>
        <w:ind w:left="1276"/>
        <w:jc w:val="both"/>
        <w:rPr>
          <w:rFonts w:ascii="Calibri" w:hAnsi="Calibri" w:cs="Calibri"/>
          <w:sz w:val="24"/>
          <w:szCs w:val="24"/>
        </w:rPr>
      </w:pPr>
      <w:r>
        <w:rPr>
          <w:rFonts w:ascii="Calibri" w:hAnsi="Calibri" w:cs="Calibri"/>
          <w:sz w:val="24"/>
          <w:szCs w:val="24"/>
        </w:rPr>
        <w:t>Formation des professionnels de santé libéraux par les professionnels de la clinique Stella sur addictions et psychiatrie, et notamment les critères d’orientation vers l’unité, dont le contenu sera défini en 2024/2025.</w:t>
      </w:r>
    </w:p>
    <w:p w14:paraId="4B6B4362" w14:textId="77777777" w:rsidR="00A13D3A" w:rsidRDefault="00A13D3A" w:rsidP="00967D10">
      <w:pPr>
        <w:pStyle w:val="Paragraphedeliste"/>
        <w:numPr>
          <w:ilvl w:val="0"/>
          <w:numId w:val="3"/>
        </w:numPr>
        <w:ind w:left="1276"/>
        <w:jc w:val="both"/>
        <w:rPr>
          <w:rFonts w:ascii="Calibri" w:hAnsi="Calibri" w:cs="Calibri"/>
          <w:sz w:val="24"/>
          <w:szCs w:val="24"/>
        </w:rPr>
      </w:pPr>
      <w:r>
        <w:rPr>
          <w:rFonts w:ascii="Calibri" w:hAnsi="Calibri" w:cs="Calibri"/>
          <w:sz w:val="24"/>
          <w:szCs w:val="24"/>
        </w:rPr>
        <w:t xml:space="preserve">Articulation avec l’offre de soin en ville : </w:t>
      </w:r>
    </w:p>
    <w:p w14:paraId="6D04E097" w14:textId="77777777" w:rsidR="00A13D3A" w:rsidRDefault="00A13D3A" w:rsidP="00967D10">
      <w:pPr>
        <w:pStyle w:val="Paragraphedeliste"/>
        <w:numPr>
          <w:ilvl w:val="1"/>
          <w:numId w:val="3"/>
        </w:numPr>
        <w:ind w:left="1276"/>
        <w:jc w:val="both"/>
        <w:rPr>
          <w:rFonts w:ascii="Calibri" w:hAnsi="Calibri" w:cs="Calibri"/>
          <w:sz w:val="24"/>
          <w:szCs w:val="24"/>
        </w:rPr>
      </w:pPr>
      <w:r>
        <w:rPr>
          <w:rFonts w:ascii="Calibri" w:hAnsi="Calibri" w:cs="Calibri"/>
          <w:sz w:val="24"/>
          <w:szCs w:val="24"/>
        </w:rPr>
        <w:t>CSAPA ARC EN CIEL</w:t>
      </w:r>
    </w:p>
    <w:p w14:paraId="6F28E076" w14:textId="77777777" w:rsidR="00A13D3A" w:rsidRDefault="00A13D3A" w:rsidP="00967D10">
      <w:pPr>
        <w:pStyle w:val="Paragraphedeliste"/>
        <w:numPr>
          <w:ilvl w:val="1"/>
          <w:numId w:val="3"/>
        </w:numPr>
        <w:ind w:left="1276"/>
        <w:jc w:val="both"/>
        <w:rPr>
          <w:rFonts w:ascii="Calibri" w:hAnsi="Calibri" w:cs="Calibri"/>
          <w:sz w:val="24"/>
          <w:szCs w:val="24"/>
        </w:rPr>
      </w:pPr>
      <w:r>
        <w:rPr>
          <w:rFonts w:ascii="Calibri" w:hAnsi="Calibri" w:cs="Calibri"/>
          <w:sz w:val="24"/>
          <w:szCs w:val="24"/>
        </w:rPr>
        <w:t>MICRO STRUCTURE ADDICTION  - addictions France à St Just</w:t>
      </w:r>
    </w:p>
    <w:p w14:paraId="0E380662" w14:textId="77777777" w:rsidR="00A13D3A" w:rsidRDefault="00A13D3A" w:rsidP="00967D10">
      <w:pPr>
        <w:pStyle w:val="Paragraphedeliste"/>
        <w:numPr>
          <w:ilvl w:val="1"/>
          <w:numId w:val="3"/>
        </w:numPr>
        <w:ind w:left="1276"/>
        <w:jc w:val="both"/>
        <w:rPr>
          <w:rFonts w:ascii="Calibri" w:hAnsi="Calibri" w:cs="Calibri"/>
          <w:sz w:val="24"/>
          <w:szCs w:val="24"/>
        </w:rPr>
      </w:pPr>
      <w:r>
        <w:rPr>
          <w:rFonts w:ascii="Calibri" w:hAnsi="Calibri" w:cs="Calibri"/>
          <w:sz w:val="24"/>
          <w:szCs w:val="24"/>
        </w:rPr>
        <w:t>Orientation vers la CPTS si pas de médecin traitant ou vers l’USCD si situation complexe et rupture de soin en sortie de prise en charge.</w:t>
      </w:r>
    </w:p>
    <w:p w14:paraId="1659864A" w14:textId="77777777" w:rsidR="00A13D3A" w:rsidRDefault="00A13D3A" w:rsidP="00A13D3A">
      <w:pPr>
        <w:pStyle w:val="Paragraphedeliste"/>
        <w:ind w:left="1440"/>
        <w:jc w:val="both"/>
        <w:rPr>
          <w:rFonts w:ascii="Calibri" w:hAnsi="Calibri" w:cs="Calibri"/>
          <w:sz w:val="24"/>
          <w:szCs w:val="24"/>
        </w:rPr>
      </w:pPr>
    </w:p>
    <w:p w14:paraId="03819090" w14:textId="77777777" w:rsidR="00A13D3A" w:rsidRPr="004A68E1" w:rsidRDefault="00A13D3A" w:rsidP="00967D10">
      <w:pPr>
        <w:pStyle w:val="Paragraphedeliste"/>
        <w:numPr>
          <w:ilvl w:val="0"/>
          <w:numId w:val="6"/>
        </w:numPr>
        <w:jc w:val="both"/>
        <w:rPr>
          <w:rFonts w:ascii="Calibri" w:hAnsi="Calibri" w:cs="Calibri"/>
          <w:b/>
          <w:bCs/>
          <w:color w:val="0F9ED5" w:themeColor="accent4"/>
          <w:sz w:val="24"/>
          <w:szCs w:val="24"/>
        </w:rPr>
      </w:pPr>
      <w:r w:rsidRPr="004A68E1">
        <w:rPr>
          <w:rFonts w:ascii="Calibri" w:hAnsi="Calibri" w:cs="Calibri"/>
          <w:b/>
          <w:bCs/>
          <w:color w:val="0F9ED5" w:themeColor="accent4"/>
          <w:sz w:val="24"/>
          <w:szCs w:val="24"/>
        </w:rPr>
        <w:t>Rencontre avec le CMP / HDJ de Lunel – 16 février 2024</w:t>
      </w:r>
    </w:p>
    <w:p w14:paraId="1C93A953" w14:textId="77777777" w:rsidR="00A13D3A" w:rsidRPr="005A05A8" w:rsidRDefault="00A13D3A" w:rsidP="00967D10">
      <w:pPr>
        <w:pStyle w:val="NormalWeb"/>
        <w:numPr>
          <w:ilvl w:val="0"/>
          <w:numId w:val="3"/>
        </w:numPr>
        <w:jc w:val="both"/>
        <w:rPr>
          <w:rFonts w:ascii="Calibri" w:hAnsi="Calibri" w:cs="Calibri"/>
          <w:b/>
          <w:bCs/>
          <w:color w:val="000000"/>
        </w:rPr>
      </w:pPr>
      <w:r w:rsidRPr="005A05A8">
        <w:rPr>
          <w:rFonts w:ascii="Calibri" w:hAnsi="Calibri" w:cs="Calibri"/>
          <w:b/>
          <w:bCs/>
          <w:color w:val="000000"/>
        </w:rPr>
        <w:t>Gérontopsychiatrie :</w:t>
      </w:r>
    </w:p>
    <w:p w14:paraId="67D393CA" w14:textId="77777777" w:rsidR="00A13D3A" w:rsidRPr="005A05A8" w:rsidRDefault="00A13D3A" w:rsidP="00A13D3A">
      <w:pPr>
        <w:pStyle w:val="NormalWeb"/>
        <w:ind w:left="720"/>
        <w:jc w:val="both"/>
        <w:rPr>
          <w:rFonts w:ascii="Calibri" w:hAnsi="Calibri" w:cs="Calibri"/>
          <w:color w:val="000000"/>
        </w:rPr>
      </w:pPr>
      <w:r w:rsidRPr="005A05A8">
        <w:rPr>
          <w:rFonts w:ascii="Calibri" w:hAnsi="Calibri" w:cs="Calibri"/>
          <w:color w:val="000000"/>
        </w:rPr>
        <w:t>Le CMP intervient déjà sur 2 EHPAD dans le cadre de l’équipe mobile de gérontopsychiatrie. Inclusion du CMP dans les groupes de travail, notamment dans le cadre du partenariat CMP/EHPAD et de la gérontopsychiatrie (formation, information, …)</w:t>
      </w:r>
    </w:p>
    <w:p w14:paraId="3AD9A6E4" w14:textId="77777777" w:rsidR="00A13D3A" w:rsidRPr="005A05A8"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u w:val="single"/>
        </w:rPr>
        <w:lastRenderedPageBreak/>
        <w:t>Formation des Libéraux.</w:t>
      </w:r>
      <w:r w:rsidRPr="005A05A8">
        <w:rPr>
          <w:rFonts w:ascii="Calibri" w:hAnsi="Calibri" w:cs="Calibri"/>
          <w:color w:val="000000"/>
        </w:rPr>
        <w:t xml:space="preserve"> Définir le cahier des charges de cette formation et la cible. Le CMP dans le cadre du CHU est partie prenante pour animer cette formation : Actualités en gérontopsychiatrie, classe thérapeutique, outils de référentiels, partenaires, ressources, etc…</w:t>
      </w:r>
    </w:p>
    <w:p w14:paraId="4AE451FE" w14:textId="77777777" w:rsidR="00A13D3A" w:rsidRPr="005A05A8" w:rsidRDefault="00A13D3A" w:rsidP="00A13D3A">
      <w:pPr>
        <w:pStyle w:val="NormalWeb"/>
        <w:ind w:left="720"/>
        <w:jc w:val="both"/>
        <w:rPr>
          <w:rFonts w:ascii="Calibri" w:hAnsi="Calibri" w:cs="Calibri"/>
          <w:color w:val="000000"/>
        </w:rPr>
      </w:pPr>
      <w:r w:rsidRPr="005A05A8">
        <w:rPr>
          <w:rFonts w:ascii="Calibri" w:hAnsi="Calibri" w:cs="Calibri"/>
          <w:b/>
          <w:bCs/>
          <w:color w:val="000000"/>
        </w:rPr>
        <w:t>Adressage au CMP de Lunel :</w:t>
      </w:r>
    </w:p>
    <w:p w14:paraId="342A5CF5" w14:textId="77777777" w:rsidR="00A13D3A" w:rsidRPr="005A05A8"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Pas de changement par rapport aux informations transmises précédemment aux différentes réunions. Adressage par MG avec première consultations par IDE sous 10 à 15 jours puis consultation avec le psychiatre sous 3 mois actuellement (problématique du temps médical actuel).</w:t>
      </w:r>
    </w:p>
    <w:p w14:paraId="583CFB1E" w14:textId="77777777" w:rsidR="00A13D3A" w:rsidRPr="005A05A8"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Nécessite de communiquer auprès des médecins sur cet adressage en stipulant la nécessité de lister les antécédents du patient, la problématique actuelle, son traitement habituel, sa dernière biologie sanguine et s’il a déjà bénéficié d’un ECG de le transmettre.</w:t>
      </w:r>
    </w:p>
    <w:p w14:paraId="367A9F1E" w14:textId="77777777" w:rsidR="00A13D3A" w:rsidRPr="005A05A8" w:rsidRDefault="00A13D3A" w:rsidP="00A13D3A">
      <w:pPr>
        <w:pStyle w:val="NormalWeb"/>
        <w:ind w:left="720"/>
        <w:jc w:val="both"/>
        <w:rPr>
          <w:rFonts w:ascii="Calibri" w:hAnsi="Calibri" w:cs="Calibri"/>
          <w:b/>
          <w:bCs/>
          <w:color w:val="000000"/>
        </w:rPr>
      </w:pPr>
      <w:r w:rsidRPr="005A05A8">
        <w:rPr>
          <w:rFonts w:ascii="Calibri" w:hAnsi="Calibri" w:cs="Calibri"/>
          <w:b/>
          <w:bCs/>
          <w:color w:val="000000"/>
        </w:rPr>
        <w:t>Santé des adolescents :</w:t>
      </w:r>
    </w:p>
    <w:p w14:paraId="193706FC" w14:textId="77777777" w:rsidR="00A13D3A" w:rsidRPr="00A12C2B"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Présentation du DSPPea34 Dispositif de Soins Partagés en Psychiatrie de l’Enfant et de l’Adolescent de l’Hérault. (Article 51)</w:t>
      </w:r>
    </w:p>
    <w:p w14:paraId="6F13B727" w14:textId="77777777" w:rsidR="00A13D3A" w:rsidRPr="005A05A8" w:rsidRDefault="00A13D3A" w:rsidP="00A13D3A">
      <w:pPr>
        <w:pStyle w:val="NormalWeb"/>
        <w:ind w:left="720"/>
        <w:jc w:val="both"/>
        <w:rPr>
          <w:rFonts w:ascii="Calibri" w:hAnsi="Calibri" w:cs="Calibri"/>
          <w:color w:val="000000"/>
        </w:rPr>
      </w:pPr>
      <w:r w:rsidRPr="005A05A8">
        <w:rPr>
          <w:rFonts w:ascii="Calibri" w:hAnsi="Calibri" w:cs="Calibri"/>
          <w:b/>
          <w:bCs/>
          <w:color w:val="000000"/>
        </w:rPr>
        <w:t>Problématique de l’accès aux soins somatiques des patients suivis au CMP</w:t>
      </w:r>
      <w:r w:rsidRPr="005A05A8">
        <w:rPr>
          <w:rFonts w:ascii="Calibri" w:hAnsi="Calibri" w:cs="Calibri"/>
          <w:color w:val="000000"/>
        </w:rPr>
        <w:t xml:space="preserve"> :</w:t>
      </w:r>
    </w:p>
    <w:p w14:paraId="6266498E" w14:textId="77777777" w:rsidR="00A13D3A" w:rsidRPr="005A05A8"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Patient sans médecin traitant. Si pas de contexte dit « complexe », contacté la CPTS qui fournira, dans la mesure du possible, la liste des médecins acceptant des nouveaux patients à transmettre au patient.</w:t>
      </w:r>
    </w:p>
    <w:p w14:paraId="0920A621" w14:textId="77777777" w:rsidR="00A13D3A" w:rsidRPr="00A12C2B"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Si la situation du patient est dite « complexe » par sa rupture de soins ou dans une difficulté médico-sociale, contacter l’USCD, Unité de Soins Complexe à Domicile, en appelant Mme BLAZY, Infirmière en Pratique Avancée et coordinatrice du dispositif, au 06 98 46 56 37.</w:t>
      </w:r>
    </w:p>
    <w:p w14:paraId="4491F5C9" w14:textId="77777777" w:rsidR="00A13D3A" w:rsidRPr="00A12C2B" w:rsidRDefault="00A13D3A" w:rsidP="00A13D3A">
      <w:pPr>
        <w:pStyle w:val="NormalWeb"/>
        <w:ind w:left="720"/>
        <w:jc w:val="both"/>
        <w:rPr>
          <w:rFonts w:ascii="Calibri" w:hAnsi="Calibri" w:cs="Calibri"/>
          <w:b/>
          <w:bCs/>
          <w:color w:val="000000"/>
        </w:rPr>
      </w:pPr>
      <w:r w:rsidRPr="00A12C2B">
        <w:rPr>
          <w:rFonts w:ascii="Calibri" w:hAnsi="Calibri" w:cs="Calibri"/>
          <w:b/>
          <w:bCs/>
          <w:color w:val="000000"/>
        </w:rPr>
        <w:t>Maillage Ville-Hôpital :</w:t>
      </w:r>
    </w:p>
    <w:p w14:paraId="2E8F09E5" w14:textId="77777777" w:rsidR="00A13D3A" w:rsidRPr="005A05A8"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 xml:space="preserve"> Créer un partenariat avec des IDEL avec référencement des IDEL formées ou ayant le souhait de travailler avec des patients ayant des troubles psychiatriques.</w:t>
      </w:r>
    </w:p>
    <w:p w14:paraId="407B62EB" w14:textId="77777777" w:rsidR="00A13D3A" w:rsidRPr="005A05A8"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 xml:space="preserve">Soutenir et accompagner les professionnels libéraux. Mise </w:t>
      </w:r>
      <w:r>
        <w:rPr>
          <w:rFonts w:ascii="Calibri" w:hAnsi="Calibri" w:cs="Calibri"/>
          <w:color w:val="000000"/>
        </w:rPr>
        <w:t>à</w:t>
      </w:r>
      <w:r w:rsidRPr="005A05A8">
        <w:rPr>
          <w:rFonts w:ascii="Calibri" w:hAnsi="Calibri" w:cs="Calibri"/>
          <w:color w:val="000000"/>
        </w:rPr>
        <w:t xml:space="preserve"> disposition de coordonnées par le CMP pour un avis sous 48 à 72H (tel et/ou mail) pour répondre aux problématiques des libéraux pour les patients suivis.</w:t>
      </w:r>
    </w:p>
    <w:p w14:paraId="588EAB35" w14:textId="77777777" w:rsidR="00A13D3A"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Questionner le Laboratoire d’Analyse médicale pour savoir si les bilans biologiques sont automatiquement transmis sur le DMP</w:t>
      </w:r>
    </w:p>
    <w:p w14:paraId="744B0849" w14:textId="77777777" w:rsidR="00A13D3A" w:rsidRPr="005E3300" w:rsidRDefault="00A13D3A" w:rsidP="00A13D3A">
      <w:pPr>
        <w:pStyle w:val="NormalWeb"/>
        <w:ind w:left="720"/>
        <w:jc w:val="both"/>
        <w:rPr>
          <w:rFonts w:ascii="Calibri" w:hAnsi="Calibri" w:cs="Calibri"/>
          <w:color w:val="000000"/>
        </w:rPr>
      </w:pPr>
      <w:r w:rsidRPr="005E3300">
        <w:rPr>
          <w:rFonts w:ascii="Calibri" w:hAnsi="Calibri" w:cs="Calibri"/>
          <w:b/>
          <w:bCs/>
          <w:color w:val="000000"/>
        </w:rPr>
        <w:t>Addictologie :</w:t>
      </w:r>
    </w:p>
    <w:p w14:paraId="7D89D845" w14:textId="77777777" w:rsidR="00A13D3A" w:rsidRDefault="00A13D3A" w:rsidP="00967D10">
      <w:pPr>
        <w:pStyle w:val="NormalWeb"/>
        <w:numPr>
          <w:ilvl w:val="0"/>
          <w:numId w:val="3"/>
        </w:numPr>
        <w:jc w:val="both"/>
        <w:rPr>
          <w:rFonts w:ascii="Calibri" w:hAnsi="Calibri" w:cs="Calibri"/>
          <w:color w:val="000000"/>
        </w:rPr>
      </w:pPr>
      <w:r w:rsidRPr="005A05A8">
        <w:rPr>
          <w:rFonts w:ascii="Calibri" w:hAnsi="Calibri" w:cs="Calibri"/>
          <w:color w:val="000000"/>
        </w:rPr>
        <w:t>Fusion au sein d’un même p</w:t>
      </w:r>
      <w:r>
        <w:rPr>
          <w:rFonts w:ascii="Calibri" w:hAnsi="Calibri" w:cs="Calibri"/>
          <w:color w:val="000000"/>
        </w:rPr>
        <w:t>ô</w:t>
      </w:r>
      <w:r w:rsidRPr="005A05A8">
        <w:rPr>
          <w:rFonts w:ascii="Calibri" w:hAnsi="Calibri" w:cs="Calibri"/>
          <w:color w:val="000000"/>
        </w:rPr>
        <w:t xml:space="preserve">le </w:t>
      </w:r>
      <w:r>
        <w:rPr>
          <w:rFonts w:ascii="Calibri" w:hAnsi="Calibri" w:cs="Calibri"/>
          <w:color w:val="000000"/>
        </w:rPr>
        <w:t xml:space="preserve">de </w:t>
      </w:r>
      <w:r w:rsidRPr="005A05A8">
        <w:rPr>
          <w:rFonts w:ascii="Calibri" w:hAnsi="Calibri" w:cs="Calibri"/>
          <w:color w:val="000000"/>
        </w:rPr>
        <w:t>la psychiatrie et l’addictologie au CHU de Montpellier</w:t>
      </w:r>
    </w:p>
    <w:p w14:paraId="65B29A3D" w14:textId="77777777" w:rsidR="00F47AD2" w:rsidRPr="005E3300" w:rsidRDefault="00F47AD2" w:rsidP="00F47AD2">
      <w:pPr>
        <w:pStyle w:val="NormalWeb"/>
        <w:ind w:left="720"/>
        <w:jc w:val="both"/>
        <w:rPr>
          <w:rFonts w:ascii="Calibri" w:hAnsi="Calibri" w:cs="Calibri"/>
          <w:color w:val="000000"/>
        </w:rPr>
      </w:pPr>
    </w:p>
    <w:p w14:paraId="2C3AC3BB" w14:textId="77777777" w:rsidR="00A13D3A" w:rsidRDefault="00A13D3A" w:rsidP="00A13D3A">
      <w:pPr>
        <w:pStyle w:val="Paragraphedeliste"/>
        <w:ind w:left="1080"/>
        <w:jc w:val="both"/>
        <w:rPr>
          <w:rFonts w:ascii="Calibri" w:hAnsi="Calibri" w:cs="Calibri"/>
          <w:sz w:val="24"/>
          <w:szCs w:val="24"/>
        </w:rPr>
      </w:pPr>
    </w:p>
    <w:p w14:paraId="6573AFBA" w14:textId="77777777" w:rsidR="00A13D3A" w:rsidRDefault="00A13D3A" w:rsidP="00967D10">
      <w:pPr>
        <w:pStyle w:val="Paragraphedeliste"/>
        <w:numPr>
          <w:ilvl w:val="0"/>
          <w:numId w:val="6"/>
        </w:numPr>
        <w:jc w:val="both"/>
        <w:rPr>
          <w:rFonts w:ascii="Calibri" w:hAnsi="Calibri" w:cs="Calibri"/>
          <w:b/>
          <w:bCs/>
          <w:color w:val="0F9ED5" w:themeColor="accent4"/>
          <w:sz w:val="24"/>
          <w:szCs w:val="24"/>
        </w:rPr>
      </w:pPr>
      <w:r w:rsidRPr="008D1AED">
        <w:rPr>
          <w:rFonts w:ascii="Calibri" w:hAnsi="Calibri" w:cs="Calibri"/>
          <w:b/>
          <w:bCs/>
          <w:color w:val="0F9ED5" w:themeColor="accent4"/>
          <w:sz w:val="24"/>
          <w:szCs w:val="24"/>
        </w:rPr>
        <w:t>Partenariat Centre Expert Bipolaire</w:t>
      </w:r>
    </w:p>
    <w:p w14:paraId="222967C3" w14:textId="77777777" w:rsidR="00A13D3A" w:rsidRPr="008D1AED" w:rsidRDefault="00A13D3A" w:rsidP="00A13D3A">
      <w:pPr>
        <w:pStyle w:val="Paragraphedeliste"/>
        <w:ind w:left="1080"/>
        <w:jc w:val="both"/>
        <w:rPr>
          <w:rFonts w:ascii="Calibri" w:hAnsi="Calibri" w:cs="Calibri"/>
          <w:b/>
          <w:bCs/>
          <w:color w:val="0F9ED5" w:themeColor="accent4"/>
          <w:sz w:val="24"/>
          <w:szCs w:val="24"/>
        </w:rPr>
      </w:pPr>
    </w:p>
    <w:p w14:paraId="297E5A9D" w14:textId="77777777" w:rsidR="00A13D3A" w:rsidRPr="008D1AED" w:rsidRDefault="00A13D3A" w:rsidP="00A13D3A">
      <w:pPr>
        <w:ind w:left="708"/>
        <w:jc w:val="both"/>
        <w:rPr>
          <w:rFonts w:ascii="Calibri" w:hAnsi="Calibri" w:cs="Calibri"/>
          <w:sz w:val="24"/>
          <w:szCs w:val="24"/>
        </w:rPr>
      </w:pPr>
      <w:r>
        <w:rPr>
          <w:rFonts w:ascii="Calibri" w:hAnsi="Calibri" w:cs="Calibri"/>
          <w:sz w:val="24"/>
          <w:szCs w:val="24"/>
        </w:rPr>
        <w:t>Accueil</w:t>
      </w:r>
      <w:r w:rsidRPr="008D1AED">
        <w:rPr>
          <w:rFonts w:ascii="Calibri" w:hAnsi="Calibri" w:cs="Calibri"/>
          <w:sz w:val="24"/>
          <w:szCs w:val="24"/>
        </w:rPr>
        <w:t xml:space="preserve"> d’une IDE du Centre Expert Bipolaire (CEB) en stage à la CPTS et dans le cadre de son DU de coordination de soins, il y a des pistes de travail sur le développement d’un réseau local en lien avec le CHU de Mtp : </w:t>
      </w:r>
    </w:p>
    <w:p w14:paraId="6F670A68" w14:textId="77777777" w:rsidR="00A13D3A" w:rsidRPr="004846FF" w:rsidRDefault="00A13D3A" w:rsidP="00967D10">
      <w:pPr>
        <w:pStyle w:val="Paragraphedeliste"/>
        <w:numPr>
          <w:ilvl w:val="0"/>
          <w:numId w:val="3"/>
        </w:numPr>
        <w:jc w:val="both"/>
        <w:rPr>
          <w:rFonts w:ascii="Calibri" w:hAnsi="Calibri" w:cs="Calibri"/>
          <w:sz w:val="24"/>
          <w:szCs w:val="24"/>
        </w:rPr>
      </w:pPr>
      <w:r w:rsidRPr="004846FF">
        <w:rPr>
          <w:rFonts w:ascii="Calibri" w:hAnsi="Calibri" w:cs="Calibri"/>
          <w:sz w:val="24"/>
          <w:szCs w:val="24"/>
        </w:rPr>
        <w:t>Proposition de formation des professionnels de la clinique sur les troubles de l’humeur</w:t>
      </w:r>
    </w:p>
    <w:p w14:paraId="4D11E609" w14:textId="5B6DBAB6" w:rsidR="00A13D3A" w:rsidRPr="00867864" w:rsidRDefault="00A13D3A" w:rsidP="00967D10">
      <w:pPr>
        <w:pStyle w:val="Paragraphedeliste"/>
        <w:numPr>
          <w:ilvl w:val="0"/>
          <w:numId w:val="3"/>
        </w:numPr>
        <w:jc w:val="both"/>
        <w:rPr>
          <w:rFonts w:ascii="Calibri" w:hAnsi="Calibri" w:cs="Calibri"/>
          <w:sz w:val="24"/>
          <w:szCs w:val="24"/>
        </w:rPr>
      </w:pPr>
      <w:r w:rsidRPr="004846FF">
        <w:rPr>
          <w:rFonts w:ascii="Calibri" w:hAnsi="Calibri" w:cs="Calibri"/>
          <w:sz w:val="24"/>
          <w:szCs w:val="24"/>
        </w:rPr>
        <w:t>Faciliter l’orientation vers les différents groupe</w:t>
      </w:r>
      <w:r>
        <w:rPr>
          <w:rFonts w:ascii="Calibri" w:hAnsi="Calibri" w:cs="Calibri"/>
          <w:sz w:val="24"/>
          <w:szCs w:val="24"/>
        </w:rPr>
        <w:t>s</w:t>
      </w:r>
      <w:r w:rsidRPr="004846FF">
        <w:rPr>
          <w:rFonts w:ascii="Calibri" w:hAnsi="Calibri" w:cs="Calibri"/>
          <w:sz w:val="24"/>
          <w:szCs w:val="24"/>
        </w:rPr>
        <w:t xml:space="preserve"> d’ETP proposés dans le centre : psychoéducation patients (troubles bipolaires, dépression) et également à destination des aidants (un lundi par mois, pour patients et proches aidants sur une journée complète), adresse email : </w:t>
      </w:r>
      <w:hyperlink r:id="rId12" w:history="1">
        <w:r w:rsidRPr="004846FF">
          <w:rPr>
            <w:rStyle w:val="Lienhypertexte"/>
            <w:rFonts w:ascii="Calibri" w:hAnsi="Calibri" w:cs="Calibri"/>
            <w:sz w:val="24"/>
            <w:szCs w:val="24"/>
          </w:rPr>
          <w:t>psychoeducationbipolaire@chu-montpellier.fr</w:t>
        </w:r>
      </w:hyperlink>
    </w:p>
    <w:p w14:paraId="42B2C874" w14:textId="16D49506" w:rsidR="00A13D3A" w:rsidRDefault="00A13D3A" w:rsidP="00967D10">
      <w:pPr>
        <w:pStyle w:val="Titre1"/>
        <w:numPr>
          <w:ilvl w:val="1"/>
          <w:numId w:val="52"/>
        </w:numPr>
      </w:pPr>
      <w:r w:rsidRPr="00867864">
        <w:t>Parcours Repérage de la fragilité chez le sujet âgé</w:t>
      </w:r>
    </w:p>
    <w:p w14:paraId="00CF1053" w14:textId="77777777" w:rsidR="00867864" w:rsidRPr="00867864" w:rsidRDefault="00867864" w:rsidP="00867864"/>
    <w:p w14:paraId="5FC0D42B" w14:textId="1A489FC3" w:rsidR="00A13D3A" w:rsidRPr="00F458CC" w:rsidRDefault="00A13D3A" w:rsidP="00967D10">
      <w:pPr>
        <w:pStyle w:val="Paragraphedeliste"/>
        <w:numPr>
          <w:ilvl w:val="0"/>
          <w:numId w:val="53"/>
        </w:numPr>
        <w:jc w:val="both"/>
        <w:rPr>
          <w:rFonts w:cstheme="minorHAnsi"/>
          <w:sz w:val="24"/>
          <w:szCs w:val="24"/>
        </w:rPr>
      </w:pPr>
      <w:r w:rsidRPr="00F458CC">
        <w:rPr>
          <w:rFonts w:cstheme="minorHAnsi"/>
          <w:b/>
          <w:bCs/>
          <w:sz w:val="24"/>
          <w:szCs w:val="24"/>
        </w:rPr>
        <w:t xml:space="preserve">Mise à jour du protocole repérage et prise en charge de la fragilité chez la personne âgée :  </w:t>
      </w:r>
      <w:r w:rsidRPr="00F458CC">
        <w:rPr>
          <w:rFonts w:cstheme="minorHAnsi"/>
          <w:sz w:val="24"/>
          <w:szCs w:val="24"/>
        </w:rPr>
        <w:t>Repérage et prise en charge précoces des troubles neuro-cognitifs </w:t>
      </w:r>
      <w:r w:rsidRPr="00F458CC">
        <w:rPr>
          <w:rFonts w:cstheme="minorHAnsi"/>
          <w:b/>
          <w:bCs/>
          <w:sz w:val="24"/>
          <w:szCs w:val="24"/>
        </w:rPr>
        <w:t>associés à la maladie d’Alzheimer ou à une maladie apparentée.</w:t>
      </w:r>
    </w:p>
    <w:p w14:paraId="03986126" w14:textId="77777777" w:rsidR="00A13D3A" w:rsidRPr="00F458CC" w:rsidRDefault="00A13D3A" w:rsidP="00A13D3A">
      <w:pPr>
        <w:pStyle w:val="Paragraphedeliste"/>
        <w:jc w:val="both"/>
        <w:rPr>
          <w:rFonts w:cstheme="minorHAnsi"/>
          <w:sz w:val="24"/>
          <w:szCs w:val="24"/>
        </w:rPr>
      </w:pPr>
    </w:p>
    <w:p w14:paraId="07D39506" w14:textId="77777777" w:rsidR="00A13D3A" w:rsidRPr="00F458CC" w:rsidRDefault="00A13D3A" w:rsidP="00967D10">
      <w:pPr>
        <w:pStyle w:val="Paragraphedeliste"/>
        <w:numPr>
          <w:ilvl w:val="0"/>
          <w:numId w:val="12"/>
        </w:numPr>
        <w:jc w:val="both"/>
        <w:rPr>
          <w:rFonts w:cstheme="minorHAnsi"/>
          <w:sz w:val="24"/>
          <w:szCs w:val="24"/>
        </w:rPr>
      </w:pPr>
      <w:r w:rsidRPr="00F458CC">
        <w:rPr>
          <w:rFonts w:cstheme="minorHAnsi"/>
          <w:b/>
          <w:bCs/>
          <w:sz w:val="24"/>
          <w:szCs w:val="24"/>
        </w:rPr>
        <w:t xml:space="preserve">Parcours à finaliser en 2024/2025 : </w:t>
      </w:r>
    </w:p>
    <w:p w14:paraId="5B08ACB8" w14:textId="77777777" w:rsidR="00A13D3A" w:rsidRPr="00F458CC" w:rsidRDefault="00A13D3A" w:rsidP="00967D10">
      <w:pPr>
        <w:pStyle w:val="Paragraphedeliste"/>
        <w:numPr>
          <w:ilvl w:val="1"/>
          <w:numId w:val="12"/>
        </w:numPr>
        <w:jc w:val="both"/>
        <w:rPr>
          <w:rFonts w:cstheme="minorHAnsi"/>
          <w:sz w:val="24"/>
          <w:szCs w:val="24"/>
        </w:rPr>
      </w:pPr>
      <w:r w:rsidRPr="00F458CC">
        <w:rPr>
          <w:rFonts w:cstheme="minorHAnsi"/>
          <w:sz w:val="24"/>
          <w:szCs w:val="24"/>
        </w:rPr>
        <w:t>Définir de manière pluri-professionnelle les critères d’orientation en fonction du stade de gravité du trouble, réalisation d’un arbre décisionnel.</w:t>
      </w:r>
    </w:p>
    <w:p w14:paraId="76D6E8C1" w14:textId="77777777" w:rsidR="00A13D3A" w:rsidRPr="00F458CC" w:rsidRDefault="00A13D3A" w:rsidP="00967D10">
      <w:pPr>
        <w:pStyle w:val="Paragraphedeliste"/>
        <w:numPr>
          <w:ilvl w:val="1"/>
          <w:numId w:val="12"/>
        </w:numPr>
        <w:jc w:val="both"/>
        <w:rPr>
          <w:rFonts w:cstheme="minorHAnsi"/>
          <w:sz w:val="24"/>
          <w:szCs w:val="24"/>
        </w:rPr>
      </w:pPr>
      <w:r w:rsidRPr="00F458CC">
        <w:rPr>
          <w:rFonts w:cstheme="minorHAnsi"/>
          <w:sz w:val="24"/>
          <w:szCs w:val="24"/>
        </w:rPr>
        <w:t>Formation des professionnels, en lien avec l’EPSPA.</w:t>
      </w:r>
    </w:p>
    <w:p w14:paraId="2DAC331E" w14:textId="77777777" w:rsidR="00A13D3A" w:rsidRPr="00F458CC" w:rsidRDefault="00A13D3A" w:rsidP="00967D10">
      <w:pPr>
        <w:pStyle w:val="Paragraphedeliste"/>
        <w:numPr>
          <w:ilvl w:val="1"/>
          <w:numId w:val="12"/>
        </w:numPr>
        <w:jc w:val="both"/>
        <w:rPr>
          <w:rFonts w:cstheme="minorHAnsi"/>
          <w:sz w:val="24"/>
          <w:szCs w:val="24"/>
        </w:rPr>
      </w:pPr>
      <w:r w:rsidRPr="00F458CC">
        <w:rPr>
          <w:rFonts w:cstheme="minorHAnsi"/>
          <w:sz w:val="24"/>
          <w:szCs w:val="24"/>
        </w:rPr>
        <w:t xml:space="preserve">Répertoire des ressources locales à alimenter. </w:t>
      </w:r>
    </w:p>
    <w:p w14:paraId="4231DB3E" w14:textId="77777777" w:rsidR="00A13D3A" w:rsidRPr="00F458CC" w:rsidRDefault="00A13D3A" w:rsidP="00A13D3A">
      <w:pPr>
        <w:pStyle w:val="Paragraphedeliste"/>
        <w:jc w:val="both"/>
        <w:rPr>
          <w:rFonts w:cstheme="minorHAnsi"/>
          <w:b/>
          <w:bCs/>
          <w:sz w:val="24"/>
          <w:szCs w:val="24"/>
        </w:rPr>
      </w:pPr>
    </w:p>
    <w:p w14:paraId="0DB4AF18" w14:textId="77777777" w:rsidR="00A13D3A" w:rsidRPr="00F458CC" w:rsidRDefault="00A13D3A" w:rsidP="00967D10">
      <w:pPr>
        <w:pStyle w:val="Paragraphedeliste"/>
        <w:numPr>
          <w:ilvl w:val="0"/>
          <w:numId w:val="10"/>
        </w:numPr>
        <w:jc w:val="both"/>
        <w:rPr>
          <w:rFonts w:cstheme="minorHAnsi"/>
          <w:b/>
          <w:bCs/>
          <w:sz w:val="24"/>
          <w:szCs w:val="24"/>
        </w:rPr>
      </w:pPr>
      <w:r w:rsidRPr="00F458CC">
        <w:rPr>
          <w:rFonts w:cstheme="minorHAnsi"/>
          <w:b/>
          <w:bCs/>
          <w:sz w:val="24"/>
          <w:szCs w:val="24"/>
        </w:rPr>
        <w:t>Emergence de la problématique : 2 réunions du COPIL Repérage de la fragilité chez le senior </w:t>
      </w:r>
      <w:r>
        <w:rPr>
          <w:rFonts w:cstheme="minorHAnsi"/>
          <w:b/>
          <w:bCs/>
          <w:sz w:val="24"/>
          <w:szCs w:val="24"/>
        </w:rPr>
        <w:t xml:space="preserve">sur la thématique des troubles neuro-cognitifs </w:t>
      </w:r>
      <w:r w:rsidRPr="00F458CC">
        <w:rPr>
          <w:rFonts w:cstheme="minorHAnsi"/>
          <w:b/>
          <w:bCs/>
          <w:sz w:val="24"/>
          <w:szCs w:val="24"/>
        </w:rPr>
        <w:t>:</w:t>
      </w:r>
      <w:r w:rsidRPr="00F458CC">
        <w:rPr>
          <w:rFonts w:cstheme="minorHAnsi"/>
          <w:sz w:val="24"/>
          <w:szCs w:val="24"/>
        </w:rPr>
        <w:t xml:space="preserve"> 09/02/2024 et le 29 / 03 / 2024</w:t>
      </w:r>
    </w:p>
    <w:p w14:paraId="67ADEFD4" w14:textId="77777777" w:rsidR="00A13D3A" w:rsidRPr="00F458CC" w:rsidRDefault="00A13D3A" w:rsidP="00A13D3A">
      <w:pPr>
        <w:pStyle w:val="Paragraphedeliste"/>
        <w:jc w:val="both"/>
        <w:rPr>
          <w:rFonts w:cstheme="minorHAnsi"/>
          <w:b/>
          <w:bCs/>
          <w:sz w:val="24"/>
          <w:szCs w:val="24"/>
        </w:rPr>
      </w:pPr>
    </w:p>
    <w:p w14:paraId="16D67621" w14:textId="77777777" w:rsidR="00A13D3A" w:rsidRPr="00F458CC" w:rsidRDefault="00A13D3A" w:rsidP="00967D10">
      <w:pPr>
        <w:pStyle w:val="Paragraphedeliste"/>
        <w:numPr>
          <w:ilvl w:val="0"/>
          <w:numId w:val="11"/>
        </w:numPr>
        <w:jc w:val="both"/>
        <w:rPr>
          <w:rFonts w:cstheme="minorHAnsi"/>
          <w:b/>
          <w:bCs/>
          <w:sz w:val="24"/>
          <w:szCs w:val="24"/>
        </w:rPr>
      </w:pPr>
      <w:r w:rsidRPr="00F458CC">
        <w:rPr>
          <w:rFonts w:cstheme="minorHAnsi"/>
          <w:b/>
          <w:bCs/>
          <w:sz w:val="24"/>
          <w:szCs w:val="24"/>
        </w:rPr>
        <w:t xml:space="preserve">Participants groupe de travail : </w:t>
      </w:r>
    </w:p>
    <w:p w14:paraId="3C7E88DC"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France Alzheimer, Service Départemental de l’autonomie, Pôle Maladies neuro-dégénératives Occitanie, SMR AMbrussum à orientation gérontologique, Foyer des retraités de Lunel.</w:t>
      </w:r>
    </w:p>
    <w:p w14:paraId="5D553497"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 xml:space="preserve"> MSP Lunel, MSP Bénovie, </w:t>
      </w:r>
    </w:p>
    <w:p w14:paraId="28CF6870"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SAAD Orialys, SSIAD Marsillargues, SSIAD CH Lunel ( SPASAD Lunel)</w:t>
      </w:r>
    </w:p>
    <w:p w14:paraId="37E65386"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EHPAD de la Jolivade – médecin gériatre et directrice.</w:t>
      </w:r>
    </w:p>
    <w:p w14:paraId="1A1F166C"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Unité mobile fragilité ( UMF)</w:t>
      </w:r>
    </w:p>
    <w:p w14:paraId="35ABDF70"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Associations de patients : ligue contre le cancer, cœur et santé.</w:t>
      </w:r>
    </w:p>
    <w:p w14:paraId="1DA799FD"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Associations de sport adapté : lunel solidarité, service des sports de  Lunel</w:t>
      </w:r>
    </w:p>
    <w:p w14:paraId="41CB51A2" w14:textId="77777777" w:rsidR="00A13D3A" w:rsidRPr="00F458CC" w:rsidRDefault="00A13D3A" w:rsidP="00967D10">
      <w:pPr>
        <w:pStyle w:val="Paragraphedeliste"/>
        <w:numPr>
          <w:ilvl w:val="0"/>
          <w:numId w:val="8"/>
        </w:numPr>
        <w:jc w:val="both"/>
        <w:rPr>
          <w:rFonts w:cstheme="minorHAnsi"/>
          <w:sz w:val="24"/>
          <w:szCs w:val="24"/>
        </w:rPr>
      </w:pPr>
      <w:r w:rsidRPr="00F458CC">
        <w:rPr>
          <w:rFonts w:cstheme="minorHAnsi"/>
          <w:sz w:val="24"/>
          <w:szCs w:val="24"/>
        </w:rPr>
        <w:t>Professionnels libéraux : médecin, IPA, IDEL, ergothérapeutes, neuropsychologue, kinésithérapeute ( SMR).</w:t>
      </w:r>
    </w:p>
    <w:p w14:paraId="30077BB6" w14:textId="77777777" w:rsidR="00A13D3A" w:rsidRPr="00F458CC" w:rsidRDefault="00A13D3A" w:rsidP="00A13D3A">
      <w:pPr>
        <w:pStyle w:val="Paragraphedeliste"/>
        <w:jc w:val="both"/>
        <w:rPr>
          <w:rFonts w:cstheme="minorHAnsi"/>
          <w:sz w:val="24"/>
          <w:szCs w:val="24"/>
        </w:rPr>
      </w:pPr>
    </w:p>
    <w:p w14:paraId="2A21B003" w14:textId="77777777" w:rsidR="00A13D3A" w:rsidRPr="00F458CC" w:rsidRDefault="00A13D3A" w:rsidP="00967D10">
      <w:pPr>
        <w:pStyle w:val="Paragraphedeliste"/>
        <w:numPr>
          <w:ilvl w:val="0"/>
          <w:numId w:val="11"/>
        </w:numPr>
        <w:jc w:val="both"/>
        <w:rPr>
          <w:rFonts w:cstheme="minorHAnsi"/>
          <w:b/>
          <w:bCs/>
          <w:sz w:val="24"/>
          <w:szCs w:val="24"/>
        </w:rPr>
      </w:pPr>
      <w:r w:rsidRPr="00F458CC">
        <w:rPr>
          <w:rFonts w:cstheme="minorHAnsi"/>
          <w:b/>
          <w:bCs/>
          <w:sz w:val="24"/>
          <w:szCs w:val="24"/>
        </w:rPr>
        <w:t xml:space="preserve">Points évoqués concernant les troubles neuro-cognitifs associés à la maladie d’Alzheimer ou apparentées : </w:t>
      </w:r>
    </w:p>
    <w:p w14:paraId="696A3416" w14:textId="77777777" w:rsidR="00A13D3A" w:rsidRPr="00F458CC" w:rsidRDefault="00A13D3A" w:rsidP="00A13D3A">
      <w:pPr>
        <w:ind w:left="720"/>
        <w:jc w:val="both"/>
        <w:rPr>
          <w:rFonts w:cstheme="minorHAnsi"/>
          <w:sz w:val="24"/>
          <w:szCs w:val="24"/>
        </w:rPr>
      </w:pPr>
      <w:r w:rsidRPr="00F458CC">
        <w:rPr>
          <w:rFonts w:cstheme="minorHAnsi"/>
          <w:sz w:val="24"/>
          <w:szCs w:val="24"/>
        </w:rPr>
        <w:t>- Nécessité d’une réponse graduée en fonction du stade d’évolution du trouble (de léger à sévère).</w:t>
      </w:r>
    </w:p>
    <w:p w14:paraId="2A5D1765" w14:textId="77777777" w:rsidR="00A13D3A" w:rsidRPr="00F458CC" w:rsidRDefault="00A13D3A" w:rsidP="00A13D3A">
      <w:pPr>
        <w:ind w:left="709"/>
        <w:jc w:val="both"/>
        <w:rPr>
          <w:rFonts w:cstheme="minorHAnsi"/>
          <w:sz w:val="24"/>
          <w:szCs w:val="24"/>
        </w:rPr>
      </w:pPr>
      <w:r w:rsidRPr="00F458CC">
        <w:rPr>
          <w:rFonts w:cstheme="minorHAnsi"/>
          <w:sz w:val="24"/>
          <w:szCs w:val="24"/>
        </w:rPr>
        <w:t>- Problématique de l’accompagnement du patient en cas de refus de celui-ci</w:t>
      </w:r>
    </w:p>
    <w:p w14:paraId="50574AA4" w14:textId="77777777" w:rsidR="00A13D3A" w:rsidRPr="00F458CC" w:rsidRDefault="00A13D3A" w:rsidP="00A13D3A">
      <w:pPr>
        <w:ind w:left="709"/>
        <w:jc w:val="both"/>
        <w:rPr>
          <w:rFonts w:cstheme="minorHAnsi"/>
          <w:sz w:val="24"/>
          <w:szCs w:val="24"/>
        </w:rPr>
      </w:pPr>
      <w:r w:rsidRPr="00F458CC">
        <w:rPr>
          <w:rFonts w:cstheme="minorHAnsi"/>
          <w:sz w:val="24"/>
          <w:szCs w:val="24"/>
        </w:rPr>
        <w:t xml:space="preserve">- Problématique des délais très  longs pour un avis spécialiste </w:t>
      </w:r>
    </w:p>
    <w:p w14:paraId="3FD76453" w14:textId="77777777" w:rsidR="00A13D3A" w:rsidRPr="00F458CC" w:rsidRDefault="00A13D3A" w:rsidP="00A13D3A">
      <w:pPr>
        <w:ind w:left="709"/>
        <w:jc w:val="both"/>
        <w:rPr>
          <w:rFonts w:cstheme="minorHAnsi"/>
          <w:sz w:val="24"/>
          <w:szCs w:val="24"/>
        </w:rPr>
      </w:pPr>
      <w:r w:rsidRPr="00F458CC">
        <w:rPr>
          <w:rFonts w:cstheme="minorHAnsi"/>
          <w:sz w:val="24"/>
          <w:szCs w:val="24"/>
        </w:rPr>
        <w:t>- Nécessité de mieux repérer et accompagner l’aidant, dans son rôle et vers son bien-être.</w:t>
      </w:r>
    </w:p>
    <w:p w14:paraId="45308976" w14:textId="77777777" w:rsidR="00A13D3A" w:rsidRPr="00F458CC" w:rsidRDefault="00A13D3A" w:rsidP="00A13D3A">
      <w:pPr>
        <w:ind w:left="709"/>
        <w:jc w:val="both"/>
        <w:rPr>
          <w:rFonts w:cstheme="minorHAnsi"/>
          <w:sz w:val="24"/>
          <w:szCs w:val="24"/>
        </w:rPr>
      </w:pPr>
      <w:r w:rsidRPr="00F458CC">
        <w:rPr>
          <w:rFonts w:cstheme="minorHAnsi"/>
          <w:sz w:val="24"/>
          <w:szCs w:val="24"/>
        </w:rPr>
        <w:t>- Nécessité de mieux référencer les ressources du territoire, toujours en lien avec cette gradation du trouble et de la différence entre patient et aidant.</w:t>
      </w:r>
    </w:p>
    <w:p w14:paraId="72164E61" w14:textId="77777777" w:rsidR="00A13D3A" w:rsidRPr="00F458CC" w:rsidRDefault="00A13D3A" w:rsidP="00A13D3A">
      <w:pPr>
        <w:ind w:left="709"/>
        <w:jc w:val="both"/>
        <w:rPr>
          <w:rFonts w:cstheme="minorHAnsi"/>
          <w:sz w:val="24"/>
          <w:szCs w:val="24"/>
        </w:rPr>
      </w:pPr>
      <w:r w:rsidRPr="00F458CC">
        <w:rPr>
          <w:rFonts w:cstheme="minorHAnsi"/>
          <w:sz w:val="24"/>
          <w:szCs w:val="24"/>
        </w:rPr>
        <w:t xml:space="preserve">- Références les actions du territoire proposant prévention de la fragilité, en lien avec les collectivités, les associations de proximité, … </w:t>
      </w:r>
    </w:p>
    <w:p w14:paraId="5CC9C943" w14:textId="77777777" w:rsidR="00A13D3A" w:rsidRPr="00F458CC" w:rsidRDefault="00A13D3A" w:rsidP="00A13D3A">
      <w:pPr>
        <w:ind w:left="709"/>
        <w:jc w:val="both"/>
        <w:rPr>
          <w:rFonts w:cstheme="minorHAnsi"/>
          <w:sz w:val="24"/>
          <w:szCs w:val="24"/>
        </w:rPr>
      </w:pPr>
      <w:r w:rsidRPr="00F458CC">
        <w:rPr>
          <w:rFonts w:cstheme="minorHAnsi"/>
          <w:sz w:val="24"/>
          <w:szCs w:val="24"/>
        </w:rPr>
        <w:t>- La formation et l’information aux professionnels de santé de ces ressources et des modalités du dépistage précoce.</w:t>
      </w:r>
    </w:p>
    <w:p w14:paraId="443AEA14" w14:textId="77777777" w:rsidR="00A13D3A" w:rsidRPr="00F458CC" w:rsidRDefault="00A13D3A" w:rsidP="00A13D3A">
      <w:pPr>
        <w:ind w:left="709"/>
        <w:jc w:val="both"/>
        <w:rPr>
          <w:rFonts w:cstheme="minorHAnsi"/>
          <w:sz w:val="24"/>
          <w:szCs w:val="24"/>
        </w:rPr>
      </w:pPr>
      <w:r w:rsidRPr="00F458CC">
        <w:rPr>
          <w:rFonts w:cstheme="minorHAnsi"/>
          <w:sz w:val="24"/>
          <w:szCs w:val="24"/>
        </w:rPr>
        <w:t>- L’accueil en EHPAD de personnes avec un trouble neuro-cognitif sévère impacte l’organisation interne, peu de places disponibles, besoin de former et d’accompagner les équipes.</w:t>
      </w:r>
    </w:p>
    <w:p w14:paraId="2332D9D5" w14:textId="77777777" w:rsidR="00A13D3A" w:rsidRPr="00F458CC" w:rsidRDefault="00A13D3A" w:rsidP="00A13D3A">
      <w:pPr>
        <w:ind w:left="709"/>
        <w:jc w:val="both"/>
        <w:rPr>
          <w:rFonts w:cstheme="minorHAnsi"/>
          <w:sz w:val="24"/>
          <w:szCs w:val="24"/>
        </w:rPr>
      </w:pPr>
    </w:p>
    <w:p w14:paraId="70DB8EAD" w14:textId="77777777" w:rsidR="00A13D3A" w:rsidRPr="00F458CC" w:rsidRDefault="00A13D3A" w:rsidP="00967D10">
      <w:pPr>
        <w:pStyle w:val="Paragraphedeliste"/>
        <w:numPr>
          <w:ilvl w:val="0"/>
          <w:numId w:val="11"/>
        </w:numPr>
        <w:jc w:val="both"/>
        <w:rPr>
          <w:rFonts w:cstheme="minorHAnsi"/>
          <w:b/>
          <w:bCs/>
          <w:sz w:val="24"/>
          <w:szCs w:val="24"/>
        </w:rPr>
      </w:pPr>
      <w:r w:rsidRPr="00F458CC">
        <w:rPr>
          <w:rFonts w:cstheme="minorHAnsi"/>
          <w:b/>
          <w:bCs/>
          <w:sz w:val="24"/>
          <w:szCs w:val="24"/>
        </w:rPr>
        <w:t xml:space="preserve">L’importance de la prévention précoce de la fragilité et du bien vieillir réaffirmée : </w:t>
      </w:r>
    </w:p>
    <w:p w14:paraId="31FD7BEF" w14:textId="77777777" w:rsidR="00A13D3A" w:rsidRPr="00F458CC" w:rsidRDefault="00A13D3A" w:rsidP="00967D10">
      <w:pPr>
        <w:pStyle w:val="Paragraphedeliste"/>
        <w:numPr>
          <w:ilvl w:val="1"/>
          <w:numId w:val="11"/>
        </w:numPr>
        <w:jc w:val="both"/>
        <w:rPr>
          <w:rFonts w:cstheme="minorHAnsi"/>
          <w:sz w:val="24"/>
          <w:szCs w:val="24"/>
        </w:rPr>
      </w:pPr>
      <w:r w:rsidRPr="00F458CC">
        <w:rPr>
          <w:rFonts w:cstheme="minorHAnsi"/>
          <w:sz w:val="24"/>
          <w:szCs w:val="24"/>
        </w:rPr>
        <w:t xml:space="preserve">Par la poursuite du déploiement du programme ICOPE auprès des soignants du territoire. </w:t>
      </w:r>
    </w:p>
    <w:p w14:paraId="648847AE" w14:textId="77777777" w:rsidR="00A13D3A" w:rsidRPr="00F458CC" w:rsidRDefault="00A13D3A" w:rsidP="00967D10">
      <w:pPr>
        <w:pStyle w:val="Paragraphedeliste"/>
        <w:numPr>
          <w:ilvl w:val="1"/>
          <w:numId w:val="11"/>
        </w:numPr>
        <w:jc w:val="both"/>
        <w:rPr>
          <w:rFonts w:cstheme="minorHAnsi"/>
          <w:sz w:val="24"/>
          <w:szCs w:val="24"/>
        </w:rPr>
      </w:pPr>
      <w:r w:rsidRPr="00F458CC">
        <w:rPr>
          <w:rFonts w:cstheme="minorHAnsi"/>
          <w:sz w:val="24"/>
          <w:szCs w:val="24"/>
        </w:rPr>
        <w:t>Par l’identification des ateliers et actions de préventions mises en œuvre sur le territoire par les collectivités territoriales, les associations de proximité, les MSP, …</w:t>
      </w:r>
    </w:p>
    <w:p w14:paraId="5B32BF77" w14:textId="77777777" w:rsidR="00A13D3A" w:rsidRPr="00F458CC" w:rsidRDefault="00A13D3A" w:rsidP="00967D10">
      <w:pPr>
        <w:pStyle w:val="Paragraphedeliste"/>
        <w:numPr>
          <w:ilvl w:val="1"/>
          <w:numId w:val="11"/>
        </w:numPr>
        <w:jc w:val="both"/>
        <w:rPr>
          <w:rFonts w:cstheme="minorHAnsi"/>
          <w:sz w:val="24"/>
          <w:szCs w:val="24"/>
        </w:rPr>
      </w:pPr>
      <w:r w:rsidRPr="00F458CC">
        <w:rPr>
          <w:rFonts w:cstheme="minorHAnsi"/>
          <w:sz w:val="24"/>
          <w:szCs w:val="24"/>
        </w:rPr>
        <w:t>Par la promotion de l’activité physique adaptée, d’une alimentation saine et des ateliers bien-être chez la personne âgée.</w:t>
      </w:r>
    </w:p>
    <w:p w14:paraId="44E82F97" w14:textId="77777777" w:rsidR="00A13D3A" w:rsidRPr="00F458CC" w:rsidRDefault="00A13D3A" w:rsidP="00967D10">
      <w:pPr>
        <w:pStyle w:val="Paragraphedeliste"/>
        <w:numPr>
          <w:ilvl w:val="1"/>
          <w:numId w:val="11"/>
        </w:numPr>
        <w:jc w:val="both"/>
        <w:rPr>
          <w:rFonts w:cstheme="minorHAnsi"/>
          <w:sz w:val="24"/>
          <w:szCs w:val="24"/>
        </w:rPr>
      </w:pPr>
      <w:r w:rsidRPr="00F458CC">
        <w:rPr>
          <w:rFonts w:cstheme="minorHAnsi"/>
          <w:sz w:val="24"/>
          <w:szCs w:val="24"/>
        </w:rPr>
        <w:t>L’unité mobile fragilité, les professionnels de 1</w:t>
      </w:r>
      <w:r w:rsidRPr="00F458CC">
        <w:rPr>
          <w:rFonts w:cstheme="minorHAnsi"/>
          <w:sz w:val="24"/>
          <w:szCs w:val="24"/>
          <w:vertAlign w:val="superscript"/>
        </w:rPr>
        <w:t>ère</w:t>
      </w:r>
      <w:r w:rsidRPr="00F458CC">
        <w:rPr>
          <w:rFonts w:cstheme="minorHAnsi"/>
          <w:sz w:val="24"/>
          <w:szCs w:val="24"/>
        </w:rPr>
        <w:t xml:space="preserve"> ligne restent mobilisés autour de ce questions pour orienter au mieux les patients. </w:t>
      </w:r>
    </w:p>
    <w:p w14:paraId="1A769B42" w14:textId="77777777" w:rsidR="00A13D3A" w:rsidRPr="00F458CC" w:rsidRDefault="00A13D3A" w:rsidP="00A13D3A">
      <w:pPr>
        <w:contextualSpacing/>
        <w:jc w:val="both"/>
        <w:rPr>
          <w:rFonts w:cstheme="minorHAnsi"/>
          <w:sz w:val="24"/>
          <w:szCs w:val="24"/>
        </w:rPr>
      </w:pPr>
    </w:p>
    <w:p w14:paraId="532EFFED" w14:textId="77777777" w:rsidR="00A13D3A" w:rsidRPr="00F458CC" w:rsidRDefault="00A13D3A" w:rsidP="00A13D3A">
      <w:pPr>
        <w:rPr>
          <w:rFonts w:cstheme="minorHAnsi"/>
          <w:sz w:val="24"/>
          <w:szCs w:val="24"/>
        </w:rPr>
      </w:pPr>
      <w:r w:rsidRPr="00F458CC">
        <w:rPr>
          <w:rFonts w:cstheme="minorHAnsi"/>
          <w:sz w:val="24"/>
          <w:szCs w:val="24"/>
        </w:rPr>
        <w:br w:type="page"/>
      </w:r>
    </w:p>
    <w:p w14:paraId="4D1D15D7" w14:textId="096A5F80" w:rsidR="00A13D3A" w:rsidRPr="00DC58AC" w:rsidRDefault="00A13D3A" w:rsidP="00967D10">
      <w:pPr>
        <w:pStyle w:val="Paragraphedeliste"/>
        <w:numPr>
          <w:ilvl w:val="0"/>
          <w:numId w:val="53"/>
        </w:numPr>
        <w:shd w:val="clear" w:color="auto" w:fill="FFFFFF" w:themeFill="background1"/>
        <w:rPr>
          <w:rFonts w:cstheme="minorHAnsi"/>
          <w:b/>
          <w:bCs/>
          <w:sz w:val="24"/>
          <w:szCs w:val="24"/>
        </w:rPr>
      </w:pPr>
      <w:r w:rsidRPr="00DC58AC">
        <w:rPr>
          <w:rFonts w:cstheme="minorHAnsi"/>
          <w:b/>
          <w:bCs/>
          <w:sz w:val="24"/>
          <w:szCs w:val="24"/>
        </w:rPr>
        <w:lastRenderedPageBreak/>
        <w:t>Parcours Repérage et prise en charge précoces des troubles neuro-cognitifs chez la personne agée</w:t>
      </w:r>
    </w:p>
    <w:p w14:paraId="6FDBC4C6" w14:textId="77777777" w:rsidR="00A13D3A" w:rsidRPr="00F458CC" w:rsidRDefault="00A13D3A" w:rsidP="00A13D3A">
      <w:pPr>
        <w:pStyle w:val="Paragraphedeliste"/>
        <w:jc w:val="both"/>
        <w:rPr>
          <w:rFonts w:cstheme="minorHAnsi"/>
          <w:sz w:val="24"/>
          <w:szCs w:val="24"/>
        </w:rPr>
      </w:pPr>
    </w:p>
    <w:p w14:paraId="5D18E0CE" w14:textId="77777777" w:rsidR="00A13D3A" w:rsidRPr="00F458CC" w:rsidRDefault="00A13D3A" w:rsidP="00967D10">
      <w:pPr>
        <w:pStyle w:val="Paragraphedeliste"/>
        <w:numPr>
          <w:ilvl w:val="0"/>
          <w:numId w:val="13"/>
        </w:numPr>
        <w:jc w:val="both"/>
        <w:rPr>
          <w:rFonts w:cstheme="minorHAnsi"/>
          <w:sz w:val="24"/>
          <w:szCs w:val="24"/>
        </w:rPr>
      </w:pPr>
      <w:r w:rsidRPr="00F458CC">
        <w:rPr>
          <w:rFonts w:cstheme="minorHAnsi"/>
          <w:b/>
          <w:bCs/>
          <w:sz w:val="24"/>
          <w:szCs w:val="24"/>
        </w:rPr>
        <w:t xml:space="preserve">Objectif principal du repérage et de la prise en charge précoces des troubles neuro-cognitifs chez la personne agée : </w:t>
      </w:r>
      <w:r w:rsidRPr="00F458CC">
        <w:rPr>
          <w:rFonts w:cstheme="minorHAnsi"/>
          <w:sz w:val="24"/>
          <w:szCs w:val="24"/>
        </w:rPr>
        <w:t xml:space="preserve">maintenir l’autonomie de la personne à domicile le plus longtemps possible, ralentir la progression de la maladie et améliorer la qualité de vie du patient et de ses proches. </w:t>
      </w:r>
    </w:p>
    <w:p w14:paraId="1E7528DD" w14:textId="77777777" w:rsidR="00A13D3A" w:rsidRPr="00F458CC" w:rsidRDefault="00A13D3A" w:rsidP="00A13D3A">
      <w:pPr>
        <w:pStyle w:val="Paragraphedeliste"/>
        <w:jc w:val="both"/>
        <w:rPr>
          <w:rFonts w:cstheme="minorHAnsi"/>
          <w:sz w:val="24"/>
          <w:szCs w:val="24"/>
        </w:rPr>
      </w:pPr>
    </w:p>
    <w:p w14:paraId="0FAD5A97" w14:textId="77777777" w:rsidR="00A13D3A" w:rsidRPr="00F458CC" w:rsidRDefault="00A13D3A" w:rsidP="00967D10">
      <w:pPr>
        <w:pStyle w:val="Paragraphedeliste"/>
        <w:numPr>
          <w:ilvl w:val="0"/>
          <w:numId w:val="13"/>
        </w:numPr>
        <w:jc w:val="both"/>
        <w:rPr>
          <w:rFonts w:cstheme="minorHAnsi"/>
          <w:b/>
          <w:bCs/>
          <w:sz w:val="24"/>
          <w:szCs w:val="24"/>
        </w:rPr>
      </w:pPr>
      <w:r w:rsidRPr="00F458CC">
        <w:rPr>
          <w:rFonts w:cstheme="minorHAnsi"/>
          <w:b/>
          <w:bCs/>
          <w:sz w:val="24"/>
          <w:szCs w:val="24"/>
        </w:rPr>
        <w:t xml:space="preserve">Objectifs secondaires du parcours : </w:t>
      </w:r>
    </w:p>
    <w:p w14:paraId="0878FE18" w14:textId="77777777" w:rsidR="00A13D3A" w:rsidRPr="00F458CC" w:rsidRDefault="00A13D3A" w:rsidP="00967D10">
      <w:pPr>
        <w:pStyle w:val="Paragraphedeliste"/>
        <w:numPr>
          <w:ilvl w:val="1"/>
          <w:numId w:val="13"/>
        </w:numPr>
        <w:jc w:val="both"/>
        <w:rPr>
          <w:rFonts w:cstheme="minorHAnsi"/>
          <w:sz w:val="24"/>
          <w:szCs w:val="24"/>
        </w:rPr>
      </w:pPr>
      <w:r w:rsidRPr="00F458CC">
        <w:rPr>
          <w:rFonts w:cstheme="minorHAnsi"/>
          <w:sz w:val="24"/>
          <w:szCs w:val="24"/>
        </w:rPr>
        <w:t>Renforcer et améliorer le dépistage précoce des troubles pour un meilleur maintien de l’autonomie de la personne le plus longtemps possible.</w:t>
      </w:r>
    </w:p>
    <w:p w14:paraId="24B88AC7" w14:textId="77777777" w:rsidR="00A13D3A" w:rsidRPr="00F458CC" w:rsidRDefault="00A13D3A" w:rsidP="00967D10">
      <w:pPr>
        <w:pStyle w:val="Paragraphedeliste"/>
        <w:numPr>
          <w:ilvl w:val="1"/>
          <w:numId w:val="13"/>
        </w:numPr>
        <w:jc w:val="both"/>
        <w:rPr>
          <w:rFonts w:cstheme="minorHAnsi"/>
          <w:sz w:val="24"/>
          <w:szCs w:val="24"/>
        </w:rPr>
      </w:pPr>
      <w:r w:rsidRPr="00F458CC">
        <w:rPr>
          <w:rFonts w:cstheme="minorHAnsi"/>
          <w:sz w:val="24"/>
          <w:szCs w:val="24"/>
        </w:rPr>
        <w:t>Promouvoir la prévention et le dépistage des fragilités auprès des personnes âgées : déploiement du programme ICOPE sur le territoire.</w:t>
      </w:r>
    </w:p>
    <w:p w14:paraId="56B0C6A3" w14:textId="77777777" w:rsidR="00A13D3A" w:rsidRPr="00F458CC" w:rsidRDefault="00A13D3A" w:rsidP="00967D10">
      <w:pPr>
        <w:pStyle w:val="Paragraphedeliste"/>
        <w:numPr>
          <w:ilvl w:val="1"/>
          <w:numId w:val="13"/>
        </w:numPr>
        <w:jc w:val="both"/>
        <w:rPr>
          <w:rFonts w:cstheme="minorHAnsi"/>
          <w:sz w:val="24"/>
          <w:szCs w:val="24"/>
        </w:rPr>
      </w:pPr>
      <w:r w:rsidRPr="00F458CC">
        <w:rPr>
          <w:rFonts w:cstheme="minorHAnsi"/>
          <w:sz w:val="24"/>
          <w:szCs w:val="24"/>
        </w:rPr>
        <w:t>Promouvoir une approche non médicamenteuse, globale et pluriprofessionnelle</w:t>
      </w:r>
    </w:p>
    <w:p w14:paraId="56C14CF4" w14:textId="77777777" w:rsidR="00A13D3A" w:rsidRPr="00F458CC" w:rsidRDefault="00A13D3A" w:rsidP="00967D10">
      <w:pPr>
        <w:pStyle w:val="Paragraphedeliste"/>
        <w:numPr>
          <w:ilvl w:val="1"/>
          <w:numId w:val="13"/>
        </w:numPr>
        <w:jc w:val="both"/>
        <w:rPr>
          <w:rFonts w:cstheme="minorHAnsi"/>
          <w:sz w:val="24"/>
          <w:szCs w:val="24"/>
        </w:rPr>
      </w:pPr>
      <w:r w:rsidRPr="00F458CC">
        <w:rPr>
          <w:rFonts w:cstheme="minorHAnsi"/>
          <w:sz w:val="24"/>
          <w:szCs w:val="24"/>
        </w:rPr>
        <w:t>Soutenir les aidants proches</w:t>
      </w:r>
    </w:p>
    <w:p w14:paraId="50B22281" w14:textId="77777777" w:rsidR="00A13D3A" w:rsidRPr="00F458CC" w:rsidRDefault="00A13D3A" w:rsidP="00967D10">
      <w:pPr>
        <w:pStyle w:val="Paragraphedeliste"/>
        <w:numPr>
          <w:ilvl w:val="1"/>
          <w:numId w:val="13"/>
        </w:numPr>
        <w:jc w:val="both"/>
        <w:rPr>
          <w:rFonts w:cstheme="minorHAnsi"/>
          <w:sz w:val="24"/>
          <w:szCs w:val="24"/>
        </w:rPr>
      </w:pPr>
      <w:r w:rsidRPr="00F458CC">
        <w:rPr>
          <w:rFonts w:cstheme="minorHAnsi"/>
          <w:sz w:val="24"/>
          <w:szCs w:val="24"/>
        </w:rPr>
        <w:t>Former et informer les professionnels du territoire.</w:t>
      </w:r>
    </w:p>
    <w:p w14:paraId="5CE27DFC" w14:textId="77777777" w:rsidR="00A13D3A" w:rsidRPr="00F458CC" w:rsidRDefault="00A13D3A" w:rsidP="00A13D3A">
      <w:pPr>
        <w:pStyle w:val="Paragraphedeliste"/>
        <w:jc w:val="both"/>
        <w:rPr>
          <w:rFonts w:cstheme="minorHAnsi"/>
          <w:b/>
          <w:bCs/>
          <w:sz w:val="24"/>
          <w:szCs w:val="24"/>
        </w:rPr>
      </w:pPr>
    </w:p>
    <w:p w14:paraId="7808258E" w14:textId="77777777" w:rsidR="00A13D3A" w:rsidRPr="00F458CC" w:rsidRDefault="00A13D3A" w:rsidP="00967D10">
      <w:pPr>
        <w:pStyle w:val="Paragraphedeliste"/>
        <w:numPr>
          <w:ilvl w:val="0"/>
          <w:numId w:val="13"/>
        </w:numPr>
        <w:jc w:val="both"/>
        <w:rPr>
          <w:rFonts w:cstheme="minorHAnsi"/>
          <w:b/>
          <w:bCs/>
          <w:sz w:val="24"/>
          <w:szCs w:val="24"/>
        </w:rPr>
      </w:pPr>
      <w:r w:rsidRPr="00F458CC">
        <w:rPr>
          <w:rFonts w:cstheme="minorHAnsi"/>
          <w:b/>
          <w:bCs/>
          <w:sz w:val="24"/>
          <w:szCs w:val="24"/>
        </w:rPr>
        <w:t>Repérage des signes précoces de la maladie - convergence de faisceaux évocateurs</w:t>
      </w:r>
    </w:p>
    <w:p w14:paraId="6B959FD6" w14:textId="77777777" w:rsidR="00A13D3A" w:rsidRPr="00F458CC" w:rsidRDefault="00A13D3A" w:rsidP="00967D10">
      <w:pPr>
        <w:pStyle w:val="Default"/>
        <w:numPr>
          <w:ilvl w:val="0"/>
          <w:numId w:val="15"/>
        </w:numPr>
        <w:jc w:val="both"/>
        <w:rPr>
          <w:rFonts w:asciiTheme="minorHAnsi" w:hAnsiTheme="minorHAnsi" w:cstheme="minorHAnsi"/>
        </w:rPr>
      </w:pPr>
      <w:r w:rsidRPr="00F458CC">
        <w:rPr>
          <w:rFonts w:asciiTheme="minorHAnsi" w:hAnsiTheme="minorHAnsi" w:cstheme="minorHAnsi"/>
          <w:b/>
          <w:bCs/>
        </w:rPr>
        <w:t>Une plainte mnésique :</w:t>
      </w:r>
    </w:p>
    <w:p w14:paraId="6621BA45" w14:textId="77777777" w:rsidR="00A13D3A" w:rsidRPr="00F458CC" w:rsidRDefault="00A13D3A" w:rsidP="00967D10">
      <w:pPr>
        <w:pStyle w:val="Default"/>
        <w:numPr>
          <w:ilvl w:val="0"/>
          <w:numId w:val="14"/>
        </w:numPr>
        <w:jc w:val="both"/>
        <w:rPr>
          <w:rFonts w:asciiTheme="minorHAnsi" w:hAnsiTheme="minorHAnsi" w:cstheme="minorHAnsi"/>
        </w:rPr>
      </w:pPr>
      <w:r w:rsidRPr="00F458CC">
        <w:rPr>
          <w:rFonts w:asciiTheme="minorHAnsi" w:hAnsiTheme="minorHAnsi" w:cstheme="minorHAnsi"/>
        </w:rPr>
        <w:t xml:space="preserve">Isolée, mais persistante ; </w:t>
      </w:r>
    </w:p>
    <w:p w14:paraId="36F3C7B4" w14:textId="77777777" w:rsidR="00A13D3A" w:rsidRPr="00F458CC" w:rsidRDefault="00A13D3A" w:rsidP="00967D10">
      <w:pPr>
        <w:pStyle w:val="Default"/>
        <w:numPr>
          <w:ilvl w:val="0"/>
          <w:numId w:val="14"/>
        </w:numPr>
        <w:spacing w:after="17"/>
        <w:jc w:val="both"/>
        <w:rPr>
          <w:rFonts w:asciiTheme="minorHAnsi" w:hAnsiTheme="minorHAnsi" w:cstheme="minorHAnsi"/>
        </w:rPr>
      </w:pPr>
      <w:r w:rsidRPr="00F458CC">
        <w:rPr>
          <w:rFonts w:asciiTheme="minorHAnsi" w:hAnsiTheme="minorHAnsi" w:cstheme="minorHAnsi"/>
        </w:rPr>
        <w:t xml:space="preserve">Associée à d’autres manifestations telles que : </w:t>
      </w:r>
    </w:p>
    <w:p w14:paraId="414107AD" w14:textId="77777777" w:rsidR="00A13D3A" w:rsidRPr="00F458CC" w:rsidRDefault="00A13D3A" w:rsidP="00967D10">
      <w:pPr>
        <w:pStyle w:val="Default"/>
        <w:numPr>
          <w:ilvl w:val="1"/>
          <w:numId w:val="14"/>
        </w:numPr>
        <w:spacing w:after="17"/>
        <w:jc w:val="both"/>
        <w:rPr>
          <w:rFonts w:asciiTheme="minorHAnsi" w:hAnsiTheme="minorHAnsi" w:cstheme="minorHAnsi"/>
        </w:rPr>
      </w:pPr>
      <w:r w:rsidRPr="00F458CC">
        <w:rPr>
          <w:rFonts w:asciiTheme="minorHAnsi" w:hAnsiTheme="minorHAnsi" w:cstheme="minorHAnsi"/>
        </w:rPr>
        <w:t xml:space="preserve">oublis complets d’événements autobiographiques pertinents sans efficacité des indices, </w:t>
      </w:r>
    </w:p>
    <w:p w14:paraId="76D05608" w14:textId="77777777" w:rsidR="00A13D3A" w:rsidRPr="00F458CC" w:rsidRDefault="00A13D3A" w:rsidP="00967D10">
      <w:pPr>
        <w:pStyle w:val="Default"/>
        <w:numPr>
          <w:ilvl w:val="1"/>
          <w:numId w:val="14"/>
        </w:numPr>
        <w:spacing w:after="17"/>
        <w:jc w:val="both"/>
        <w:rPr>
          <w:rFonts w:asciiTheme="minorHAnsi" w:hAnsiTheme="minorHAnsi" w:cstheme="minorHAnsi"/>
        </w:rPr>
      </w:pPr>
      <w:r w:rsidRPr="00F458CC">
        <w:rPr>
          <w:rFonts w:asciiTheme="minorHAnsi" w:hAnsiTheme="minorHAnsi" w:cstheme="minorHAnsi"/>
        </w:rPr>
        <w:t xml:space="preserve">des signes anxieux, surtout s’ils sont d’apparition récente, </w:t>
      </w:r>
    </w:p>
    <w:p w14:paraId="3181571C" w14:textId="77777777" w:rsidR="00A13D3A" w:rsidRPr="00F458CC" w:rsidRDefault="00A13D3A" w:rsidP="00967D10">
      <w:pPr>
        <w:pStyle w:val="Default"/>
        <w:numPr>
          <w:ilvl w:val="1"/>
          <w:numId w:val="14"/>
        </w:numPr>
        <w:spacing w:after="17"/>
        <w:jc w:val="both"/>
        <w:rPr>
          <w:rFonts w:asciiTheme="minorHAnsi" w:hAnsiTheme="minorHAnsi" w:cstheme="minorHAnsi"/>
        </w:rPr>
      </w:pPr>
      <w:r w:rsidRPr="00F458CC">
        <w:rPr>
          <w:rFonts w:asciiTheme="minorHAnsi" w:hAnsiTheme="minorHAnsi" w:cstheme="minorHAnsi"/>
        </w:rPr>
        <w:t xml:space="preserve">des difficultés d’orientation spatiale, à dater les événements, à trouver ses mots ou des noms connus, des oublis grossiers, </w:t>
      </w:r>
    </w:p>
    <w:p w14:paraId="49F79DB8" w14:textId="77777777" w:rsidR="00A13D3A" w:rsidRPr="00F458CC" w:rsidRDefault="00A13D3A" w:rsidP="00967D10">
      <w:pPr>
        <w:pStyle w:val="Default"/>
        <w:numPr>
          <w:ilvl w:val="1"/>
          <w:numId w:val="14"/>
        </w:numPr>
        <w:spacing w:after="17"/>
        <w:jc w:val="both"/>
        <w:rPr>
          <w:rFonts w:asciiTheme="minorHAnsi" w:hAnsiTheme="minorHAnsi" w:cstheme="minorHAnsi"/>
        </w:rPr>
      </w:pPr>
      <w:r w:rsidRPr="00F458CC">
        <w:rPr>
          <w:rFonts w:asciiTheme="minorHAnsi" w:hAnsiTheme="minorHAnsi" w:cstheme="minorHAnsi"/>
        </w:rPr>
        <w:t xml:space="preserve">des difficultés à utiliser des objets, </w:t>
      </w:r>
    </w:p>
    <w:p w14:paraId="3B6A7FCC" w14:textId="77777777" w:rsidR="00A13D3A" w:rsidRPr="00F458CC" w:rsidRDefault="00A13D3A" w:rsidP="00967D10">
      <w:pPr>
        <w:pStyle w:val="Default"/>
        <w:numPr>
          <w:ilvl w:val="1"/>
          <w:numId w:val="14"/>
        </w:numPr>
        <w:spacing w:after="17"/>
        <w:jc w:val="both"/>
        <w:rPr>
          <w:rFonts w:asciiTheme="minorHAnsi" w:hAnsiTheme="minorHAnsi" w:cstheme="minorHAnsi"/>
        </w:rPr>
      </w:pPr>
      <w:r w:rsidRPr="00F458CC">
        <w:rPr>
          <w:rFonts w:asciiTheme="minorHAnsi" w:hAnsiTheme="minorHAnsi" w:cstheme="minorHAnsi"/>
        </w:rPr>
        <w:t xml:space="preserve">une modification du caractère ou du comportement (irritabilité ou perte d’initiative) ; </w:t>
      </w:r>
    </w:p>
    <w:p w14:paraId="7FB59AC9" w14:textId="77777777" w:rsidR="00A13D3A" w:rsidRPr="00F458CC" w:rsidRDefault="00A13D3A" w:rsidP="00967D10">
      <w:pPr>
        <w:pStyle w:val="Default"/>
        <w:numPr>
          <w:ilvl w:val="1"/>
          <w:numId w:val="14"/>
        </w:numPr>
        <w:spacing w:after="17"/>
        <w:jc w:val="both"/>
        <w:rPr>
          <w:rFonts w:asciiTheme="minorHAnsi" w:hAnsiTheme="minorHAnsi" w:cstheme="minorHAnsi"/>
        </w:rPr>
      </w:pPr>
      <w:r w:rsidRPr="00F458CC">
        <w:rPr>
          <w:rFonts w:asciiTheme="minorHAnsi" w:hAnsiTheme="minorHAnsi" w:cstheme="minorHAnsi"/>
        </w:rPr>
        <w:t xml:space="preserve">des troubles du sommeil, troubles alimentaires, </w:t>
      </w:r>
    </w:p>
    <w:p w14:paraId="74FFFD83" w14:textId="77777777" w:rsidR="00A13D3A" w:rsidRPr="00F458CC" w:rsidRDefault="00A13D3A" w:rsidP="00967D10">
      <w:pPr>
        <w:pStyle w:val="Default"/>
        <w:numPr>
          <w:ilvl w:val="1"/>
          <w:numId w:val="14"/>
        </w:numPr>
        <w:spacing w:after="17"/>
        <w:jc w:val="both"/>
        <w:rPr>
          <w:rFonts w:asciiTheme="minorHAnsi" w:hAnsiTheme="minorHAnsi" w:cstheme="minorHAnsi"/>
        </w:rPr>
      </w:pPr>
      <w:r w:rsidRPr="00F458CC">
        <w:rPr>
          <w:rFonts w:asciiTheme="minorHAnsi" w:hAnsiTheme="minorHAnsi" w:cstheme="minorHAnsi"/>
        </w:rPr>
        <w:t xml:space="preserve">des difficultés à s’organiser, à planifier, </w:t>
      </w:r>
    </w:p>
    <w:p w14:paraId="1BAD8B65" w14:textId="77777777" w:rsidR="00A13D3A" w:rsidRPr="00F458CC" w:rsidRDefault="00A13D3A" w:rsidP="00967D10">
      <w:pPr>
        <w:pStyle w:val="Default"/>
        <w:numPr>
          <w:ilvl w:val="1"/>
          <w:numId w:val="14"/>
        </w:numPr>
        <w:jc w:val="both"/>
        <w:rPr>
          <w:rFonts w:asciiTheme="minorHAnsi" w:hAnsiTheme="minorHAnsi" w:cstheme="minorHAnsi"/>
        </w:rPr>
      </w:pPr>
      <w:r w:rsidRPr="00F458CC">
        <w:rPr>
          <w:rFonts w:asciiTheme="minorHAnsi" w:hAnsiTheme="minorHAnsi" w:cstheme="minorHAnsi"/>
        </w:rPr>
        <w:t xml:space="preserve">des conduites à risque (erreur sur les médicaments, conduite automobile, etc.). </w:t>
      </w:r>
    </w:p>
    <w:p w14:paraId="6BC95E75" w14:textId="77777777" w:rsidR="00A13D3A" w:rsidRPr="00F458CC" w:rsidRDefault="00A13D3A" w:rsidP="00A13D3A">
      <w:pPr>
        <w:pStyle w:val="Default"/>
        <w:ind w:left="720"/>
        <w:jc w:val="both"/>
        <w:rPr>
          <w:rFonts w:asciiTheme="minorHAnsi" w:hAnsiTheme="minorHAnsi" w:cstheme="minorHAnsi"/>
        </w:rPr>
      </w:pPr>
    </w:p>
    <w:p w14:paraId="27399442" w14:textId="77777777" w:rsidR="00A13D3A" w:rsidRPr="00F458CC" w:rsidRDefault="00A13D3A" w:rsidP="00967D10">
      <w:pPr>
        <w:pStyle w:val="Default"/>
        <w:numPr>
          <w:ilvl w:val="0"/>
          <w:numId w:val="15"/>
        </w:numPr>
        <w:jc w:val="both"/>
        <w:rPr>
          <w:rFonts w:asciiTheme="minorHAnsi" w:hAnsiTheme="minorHAnsi" w:cstheme="minorHAnsi"/>
          <w:b/>
          <w:bCs/>
        </w:rPr>
      </w:pPr>
      <w:r w:rsidRPr="00F458CC">
        <w:rPr>
          <w:rFonts w:asciiTheme="minorHAnsi" w:hAnsiTheme="minorHAnsi" w:cstheme="minorHAnsi"/>
        </w:rPr>
        <w:t xml:space="preserve">Des symptômes évocateurs </w:t>
      </w:r>
      <w:r w:rsidRPr="00F458CC">
        <w:rPr>
          <w:rFonts w:asciiTheme="minorHAnsi" w:hAnsiTheme="minorHAnsi" w:cstheme="minorHAnsi"/>
          <w:b/>
          <w:bCs/>
        </w:rPr>
        <w:t>d’autres troubles cognitifs : attention, langage, orientation, praxies/gnosies, fonctions exécutives, ou cognition sociale.</w:t>
      </w:r>
    </w:p>
    <w:p w14:paraId="66F9753A" w14:textId="77777777" w:rsidR="00A13D3A" w:rsidRPr="00F458CC" w:rsidRDefault="00A13D3A" w:rsidP="00A13D3A">
      <w:pPr>
        <w:pStyle w:val="Default"/>
        <w:jc w:val="both"/>
        <w:rPr>
          <w:rFonts w:asciiTheme="minorHAnsi" w:hAnsiTheme="minorHAnsi" w:cstheme="minorHAnsi"/>
          <w:b/>
          <w:bCs/>
        </w:rPr>
      </w:pPr>
    </w:p>
    <w:p w14:paraId="0B131654" w14:textId="77777777" w:rsidR="00A13D3A" w:rsidRPr="00F458CC" w:rsidRDefault="00A13D3A" w:rsidP="00967D10">
      <w:pPr>
        <w:pStyle w:val="Default"/>
        <w:numPr>
          <w:ilvl w:val="0"/>
          <w:numId w:val="15"/>
        </w:numPr>
        <w:jc w:val="both"/>
        <w:rPr>
          <w:rFonts w:asciiTheme="minorHAnsi" w:hAnsiTheme="minorHAnsi" w:cstheme="minorHAnsi"/>
        </w:rPr>
      </w:pPr>
      <w:r w:rsidRPr="00F458CC">
        <w:rPr>
          <w:rFonts w:asciiTheme="minorHAnsi" w:hAnsiTheme="minorHAnsi" w:cstheme="minorHAnsi"/>
        </w:rPr>
        <w:t>L’hypothèse peut être étayée par le témoignage de l’entourage qui rapporte un changement de « statut cognitif », de personnalité, de caractère ou signale des conduites à risque.</w:t>
      </w:r>
    </w:p>
    <w:p w14:paraId="764C4956" w14:textId="77777777" w:rsidR="00A13D3A" w:rsidRPr="00F458CC" w:rsidRDefault="00A13D3A" w:rsidP="00A13D3A">
      <w:pPr>
        <w:pStyle w:val="Paragraphedeliste"/>
        <w:rPr>
          <w:rFonts w:cstheme="minorHAnsi"/>
          <w:sz w:val="24"/>
          <w:szCs w:val="24"/>
        </w:rPr>
      </w:pPr>
    </w:p>
    <w:p w14:paraId="67A66A9E" w14:textId="77777777" w:rsidR="00A13D3A" w:rsidRPr="00F458CC" w:rsidRDefault="00A13D3A" w:rsidP="00A13D3A">
      <w:pPr>
        <w:pStyle w:val="Default"/>
        <w:ind w:left="720"/>
        <w:jc w:val="both"/>
        <w:rPr>
          <w:rFonts w:asciiTheme="minorHAnsi" w:hAnsiTheme="minorHAnsi" w:cstheme="minorHAnsi"/>
        </w:rPr>
      </w:pPr>
    </w:p>
    <w:p w14:paraId="76550B55" w14:textId="77777777" w:rsidR="00A13D3A" w:rsidRPr="00F458CC" w:rsidRDefault="00A13D3A" w:rsidP="00967D10">
      <w:pPr>
        <w:pStyle w:val="Default"/>
        <w:numPr>
          <w:ilvl w:val="0"/>
          <w:numId w:val="15"/>
        </w:numPr>
        <w:jc w:val="both"/>
        <w:rPr>
          <w:rFonts w:asciiTheme="minorHAnsi" w:hAnsiTheme="minorHAnsi" w:cstheme="minorHAnsi"/>
        </w:rPr>
      </w:pPr>
      <w:r w:rsidRPr="00F458CC">
        <w:rPr>
          <w:rFonts w:asciiTheme="minorHAnsi" w:hAnsiTheme="minorHAnsi" w:cstheme="minorHAnsi"/>
        </w:rPr>
        <w:lastRenderedPageBreak/>
        <w:t xml:space="preserve">Test de repérage en médecine générale : </w:t>
      </w:r>
      <w:hyperlink r:id="rId13" w:history="1">
        <w:r w:rsidRPr="00F458CC">
          <w:rPr>
            <w:rStyle w:val="Lienhypertexte"/>
            <w:rFonts w:asciiTheme="minorHAnsi" w:hAnsiTheme="minorHAnsi" w:cstheme="minorHAnsi"/>
          </w:rPr>
          <w:t>https://www.has-sante.fr/upload/docs/application/pdf/2018-05/fiche_5_tests_reperage_mg.pdf</w:t>
        </w:r>
      </w:hyperlink>
    </w:p>
    <w:p w14:paraId="37A0B736" w14:textId="77777777" w:rsidR="00A13D3A" w:rsidRPr="00F458CC" w:rsidRDefault="00A13D3A" w:rsidP="00A13D3A">
      <w:pPr>
        <w:jc w:val="both"/>
        <w:rPr>
          <w:rFonts w:cstheme="minorHAnsi"/>
          <w:b/>
          <w:bCs/>
          <w:sz w:val="24"/>
          <w:szCs w:val="24"/>
        </w:rPr>
      </w:pPr>
    </w:p>
    <w:p w14:paraId="2BA16BDC" w14:textId="77777777" w:rsidR="00A13D3A" w:rsidRPr="00F458CC" w:rsidRDefault="00A13D3A" w:rsidP="00967D10">
      <w:pPr>
        <w:pStyle w:val="Paragraphedeliste"/>
        <w:numPr>
          <w:ilvl w:val="0"/>
          <w:numId w:val="15"/>
        </w:numPr>
        <w:jc w:val="both"/>
        <w:rPr>
          <w:rFonts w:cstheme="minorHAnsi"/>
          <w:b/>
          <w:bCs/>
          <w:sz w:val="24"/>
          <w:szCs w:val="24"/>
        </w:rPr>
      </w:pPr>
      <w:r w:rsidRPr="00F458CC">
        <w:rPr>
          <w:rFonts w:cstheme="minorHAnsi"/>
          <w:b/>
          <w:bCs/>
          <w:sz w:val="24"/>
          <w:szCs w:val="24"/>
        </w:rPr>
        <w:t xml:space="preserve">Bilan étiologique et / différentiel  : </w:t>
      </w:r>
      <w:r w:rsidRPr="00F458CC">
        <w:rPr>
          <w:rFonts w:cstheme="minorHAnsi"/>
          <w:sz w:val="24"/>
          <w:szCs w:val="24"/>
        </w:rPr>
        <w:t>effectué par le  médecin traitant (MT) s</w:t>
      </w:r>
      <w:r w:rsidRPr="00F458CC">
        <w:rPr>
          <w:rFonts w:cstheme="minorHAnsi"/>
          <w:b/>
          <w:bCs/>
          <w:sz w:val="24"/>
          <w:szCs w:val="24"/>
        </w:rPr>
        <w:t xml:space="preserve">elon recommandations HAS : </w:t>
      </w:r>
    </w:p>
    <w:p w14:paraId="6AB39735" w14:textId="77777777" w:rsidR="00A13D3A" w:rsidRPr="00F458CC" w:rsidRDefault="00A13D3A" w:rsidP="00967D10">
      <w:pPr>
        <w:pStyle w:val="Paragraphedeliste"/>
        <w:numPr>
          <w:ilvl w:val="1"/>
          <w:numId w:val="15"/>
        </w:numPr>
        <w:jc w:val="both"/>
        <w:rPr>
          <w:rFonts w:cstheme="minorHAnsi"/>
          <w:sz w:val="24"/>
          <w:szCs w:val="24"/>
        </w:rPr>
      </w:pPr>
      <w:r w:rsidRPr="00F458CC">
        <w:rPr>
          <w:rFonts w:cstheme="minorHAnsi"/>
          <w:sz w:val="24"/>
          <w:szCs w:val="24"/>
        </w:rPr>
        <w:t xml:space="preserve">Dosage de thyréostimuline (TSH), un hémogramme, une CRP, une natrémie, calcémie, glycémie, albuminémie et un bilan rénal. </w:t>
      </w:r>
    </w:p>
    <w:p w14:paraId="06BCC69E" w14:textId="77777777" w:rsidR="00A13D3A" w:rsidRPr="00F458CC" w:rsidRDefault="00A13D3A" w:rsidP="00967D10">
      <w:pPr>
        <w:pStyle w:val="Paragraphedeliste"/>
        <w:numPr>
          <w:ilvl w:val="1"/>
          <w:numId w:val="15"/>
        </w:numPr>
        <w:jc w:val="both"/>
        <w:rPr>
          <w:rFonts w:cstheme="minorHAnsi"/>
          <w:sz w:val="24"/>
          <w:szCs w:val="24"/>
        </w:rPr>
      </w:pPr>
      <w:r w:rsidRPr="00F458CC">
        <w:rPr>
          <w:rFonts w:cstheme="minorHAnsi"/>
          <w:sz w:val="24"/>
          <w:szCs w:val="24"/>
        </w:rPr>
        <w:t>Dosage de vitamine B12, de folates, un bilan hépatique, une sérologie syphitique, VIH ou maladie de Lyme</w:t>
      </w:r>
    </w:p>
    <w:p w14:paraId="131C4044" w14:textId="77777777" w:rsidR="00A13D3A" w:rsidRPr="00F458CC" w:rsidRDefault="00A13D3A" w:rsidP="00967D10">
      <w:pPr>
        <w:pStyle w:val="Paragraphedeliste"/>
        <w:numPr>
          <w:ilvl w:val="1"/>
          <w:numId w:val="15"/>
        </w:numPr>
        <w:jc w:val="both"/>
        <w:rPr>
          <w:rFonts w:cstheme="minorHAnsi"/>
          <w:sz w:val="24"/>
          <w:szCs w:val="24"/>
        </w:rPr>
      </w:pPr>
      <w:r w:rsidRPr="00F458CC">
        <w:rPr>
          <w:rFonts w:cstheme="minorHAnsi"/>
          <w:sz w:val="24"/>
          <w:szCs w:val="24"/>
        </w:rPr>
        <w:t>Une imagerie cérébrale est systématiquement demandée pour tout trouble cognitif avéré et récent, afin de ne pas méconnaitre un processus expansif intracrânien ou des séquelles d’accident vasculaire cérébral ou d’objectiver une atrophie cérébrale.</w:t>
      </w:r>
    </w:p>
    <w:p w14:paraId="3DDA3244" w14:textId="77777777" w:rsidR="00A13D3A" w:rsidRPr="00F458CC" w:rsidRDefault="00A13D3A" w:rsidP="00967D10">
      <w:pPr>
        <w:pStyle w:val="Paragraphedeliste"/>
        <w:numPr>
          <w:ilvl w:val="1"/>
          <w:numId w:val="15"/>
        </w:numPr>
        <w:jc w:val="both"/>
        <w:rPr>
          <w:rFonts w:cstheme="minorHAnsi"/>
          <w:sz w:val="24"/>
          <w:szCs w:val="24"/>
        </w:rPr>
      </w:pPr>
      <w:r w:rsidRPr="00F458CC">
        <w:rPr>
          <w:rFonts w:cstheme="minorHAnsi"/>
          <w:sz w:val="24"/>
          <w:szCs w:val="24"/>
        </w:rPr>
        <w:t xml:space="preserve">Le diagnostic différentiel avec une dépression est parfois difficile à poser et requiert un avis spécialisé. </w:t>
      </w:r>
    </w:p>
    <w:p w14:paraId="76C73211" w14:textId="77777777" w:rsidR="00A13D3A" w:rsidRPr="00F458CC" w:rsidRDefault="00A13D3A" w:rsidP="00A13D3A">
      <w:pPr>
        <w:pStyle w:val="Paragraphedeliste"/>
        <w:ind w:left="1440"/>
        <w:jc w:val="both"/>
        <w:rPr>
          <w:rFonts w:cstheme="minorHAnsi"/>
          <w:b/>
          <w:bCs/>
          <w:sz w:val="24"/>
          <w:szCs w:val="24"/>
        </w:rPr>
      </w:pPr>
    </w:p>
    <w:p w14:paraId="5DA8C6B1" w14:textId="12ED437A" w:rsidR="00A13D3A" w:rsidRPr="00B240EE" w:rsidRDefault="00A13D3A" w:rsidP="00967D10">
      <w:pPr>
        <w:pStyle w:val="Paragraphedeliste"/>
        <w:numPr>
          <w:ilvl w:val="0"/>
          <w:numId w:val="16"/>
        </w:numPr>
        <w:jc w:val="both"/>
        <w:rPr>
          <w:rFonts w:cstheme="minorHAnsi"/>
          <w:b/>
          <w:bCs/>
          <w:sz w:val="24"/>
          <w:szCs w:val="24"/>
        </w:rPr>
      </w:pPr>
      <w:r w:rsidRPr="00F458CC">
        <w:rPr>
          <w:rFonts w:cstheme="minorHAnsi"/>
          <w:b/>
          <w:bCs/>
          <w:sz w:val="24"/>
          <w:szCs w:val="24"/>
        </w:rPr>
        <w:t xml:space="preserve">Les objectifs de la prise en charge : </w:t>
      </w:r>
      <w:r w:rsidRPr="00F458CC">
        <w:rPr>
          <w:rFonts w:cstheme="minorHAnsi"/>
          <w:sz w:val="24"/>
          <w:szCs w:val="24"/>
        </w:rPr>
        <w:t>maintenir une autonomie fonctionnelle du patient le plus longtemps possible, grâce à une prise en charge non médicamenteuse et agir sur les troubles du comportement.</w:t>
      </w:r>
      <w:r w:rsidRPr="00F458CC">
        <w:rPr>
          <w:rFonts w:cstheme="minorHAnsi"/>
          <w:b/>
          <w:bCs/>
          <w:sz w:val="24"/>
          <w:szCs w:val="24"/>
        </w:rPr>
        <w:t xml:space="preserve"> </w:t>
      </w:r>
      <w:r w:rsidRPr="00F458CC">
        <w:rPr>
          <w:rFonts w:cstheme="minorHAnsi"/>
          <w:sz w:val="24"/>
          <w:szCs w:val="24"/>
        </w:rPr>
        <w:t>Une thérapeutique peut être prescrite dans ce sens ( si nervosité, troubles du sommeil, …)</w:t>
      </w:r>
    </w:p>
    <w:p w14:paraId="2EDB637F" w14:textId="77777777" w:rsidR="00A13D3A" w:rsidRPr="00F458CC" w:rsidRDefault="00A13D3A" w:rsidP="00A13D3A">
      <w:pPr>
        <w:jc w:val="both"/>
        <w:rPr>
          <w:rFonts w:cstheme="minorHAnsi"/>
          <w:sz w:val="24"/>
          <w:szCs w:val="24"/>
          <w:u w:val="single"/>
        </w:rPr>
      </w:pPr>
      <w:r w:rsidRPr="00F458CC">
        <w:rPr>
          <w:rFonts w:cstheme="minorHAnsi"/>
          <w:sz w:val="24"/>
          <w:szCs w:val="24"/>
          <w:u w:val="single"/>
        </w:rPr>
        <w:t xml:space="preserve">Références bibliographiques : </w:t>
      </w:r>
    </w:p>
    <w:p w14:paraId="3184C7E5"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 xml:space="preserve"> </w:t>
      </w:r>
      <w:r w:rsidRPr="00F458CC">
        <w:rPr>
          <w:rFonts w:cstheme="minorHAnsi"/>
          <w:b/>
          <w:bCs/>
          <w:sz w:val="24"/>
          <w:szCs w:val="24"/>
        </w:rPr>
        <w:t>Guide parcours de soins des patients présentant un trouble neurocognitif associé à la maladie d’Alzheimer ou à une maladie apparentée – mai 2018</w:t>
      </w:r>
    </w:p>
    <w:p w14:paraId="4DF55DFA"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Fiches pratiques HAS</w:t>
      </w:r>
    </w:p>
    <w:p w14:paraId="7C915C04" w14:textId="2920503F" w:rsidR="00A13D3A" w:rsidRDefault="00A13D3A" w:rsidP="00967D10">
      <w:pPr>
        <w:pStyle w:val="Paragraphedeliste"/>
        <w:numPr>
          <w:ilvl w:val="0"/>
          <w:numId w:val="9"/>
        </w:numPr>
        <w:jc w:val="both"/>
        <w:rPr>
          <w:rFonts w:cstheme="minorHAnsi"/>
          <w:sz w:val="24"/>
          <w:szCs w:val="24"/>
        </w:rPr>
      </w:pPr>
      <w:r w:rsidRPr="00345E9B">
        <w:rPr>
          <w:rFonts w:cstheme="minorHAnsi"/>
          <w:sz w:val="24"/>
          <w:szCs w:val="24"/>
        </w:rPr>
        <w:t>Site internet France Alzheimer</w:t>
      </w:r>
    </w:p>
    <w:p w14:paraId="7179E12A" w14:textId="77777777" w:rsidR="00136F46" w:rsidRPr="00345E9B" w:rsidRDefault="00136F46" w:rsidP="00136F46">
      <w:pPr>
        <w:pStyle w:val="Paragraphedeliste"/>
        <w:jc w:val="both"/>
        <w:rPr>
          <w:rFonts w:cstheme="minorHAnsi"/>
          <w:sz w:val="24"/>
          <w:szCs w:val="24"/>
        </w:rPr>
      </w:pPr>
    </w:p>
    <w:p w14:paraId="6F840594" w14:textId="36E7807B" w:rsidR="00A13D3A" w:rsidRPr="00136F46" w:rsidRDefault="00A13D3A" w:rsidP="00967D10">
      <w:pPr>
        <w:pStyle w:val="Paragraphedeliste"/>
        <w:numPr>
          <w:ilvl w:val="0"/>
          <w:numId w:val="53"/>
        </w:numPr>
        <w:shd w:val="clear" w:color="auto" w:fill="FFFFFF" w:themeFill="background1"/>
        <w:rPr>
          <w:rFonts w:cstheme="minorHAnsi"/>
          <w:b/>
          <w:bCs/>
          <w:sz w:val="24"/>
          <w:szCs w:val="24"/>
        </w:rPr>
      </w:pPr>
      <w:r w:rsidRPr="00136F46">
        <w:rPr>
          <w:rFonts w:cstheme="minorHAnsi"/>
          <w:b/>
          <w:bCs/>
          <w:sz w:val="24"/>
          <w:szCs w:val="24"/>
        </w:rPr>
        <w:t>Bilan des actions 2024/2025 :</w:t>
      </w:r>
    </w:p>
    <w:p w14:paraId="633389B2" w14:textId="77777777" w:rsidR="00DC58AC" w:rsidRDefault="00DC58AC" w:rsidP="00DC58AC">
      <w:pPr>
        <w:pStyle w:val="Paragraphedeliste"/>
        <w:widowControl w:val="0"/>
        <w:autoSpaceDE w:val="0"/>
        <w:autoSpaceDN w:val="0"/>
        <w:spacing w:after="0" w:line="240" w:lineRule="auto"/>
        <w:contextualSpacing w:val="0"/>
        <w:rPr>
          <w:rFonts w:cstheme="minorHAnsi"/>
          <w:b/>
          <w:bCs/>
          <w:sz w:val="24"/>
          <w:szCs w:val="24"/>
        </w:rPr>
      </w:pPr>
    </w:p>
    <w:p w14:paraId="36D6EFFC" w14:textId="016A39AE" w:rsidR="00A13D3A" w:rsidRPr="00F458CC" w:rsidRDefault="00A13D3A" w:rsidP="00DC58AC">
      <w:pPr>
        <w:pStyle w:val="Paragraphedeliste"/>
        <w:widowControl w:val="0"/>
        <w:autoSpaceDE w:val="0"/>
        <w:autoSpaceDN w:val="0"/>
        <w:spacing w:after="0" w:line="240" w:lineRule="auto"/>
        <w:contextualSpacing w:val="0"/>
        <w:rPr>
          <w:rFonts w:cstheme="minorHAnsi"/>
          <w:b/>
          <w:bCs/>
          <w:sz w:val="24"/>
          <w:szCs w:val="24"/>
        </w:rPr>
      </w:pPr>
      <w:r w:rsidRPr="00F458CC">
        <w:rPr>
          <w:rFonts w:cstheme="minorHAnsi"/>
          <w:b/>
          <w:bCs/>
          <w:sz w:val="24"/>
          <w:szCs w:val="24"/>
        </w:rPr>
        <w:t xml:space="preserve">Actions de prévention et d’information grand public : </w:t>
      </w:r>
    </w:p>
    <w:p w14:paraId="6EC15BB4" w14:textId="77777777" w:rsidR="00A13D3A" w:rsidRPr="00F458CC" w:rsidRDefault="00A13D3A" w:rsidP="00A13D3A">
      <w:pPr>
        <w:rPr>
          <w:rFonts w:cstheme="minorHAnsi"/>
          <w:sz w:val="24"/>
          <w:szCs w:val="24"/>
        </w:rPr>
      </w:pPr>
    </w:p>
    <w:p w14:paraId="0AE7FB56" w14:textId="77777777" w:rsidR="00A13D3A" w:rsidRPr="00F458CC" w:rsidRDefault="00A13D3A" w:rsidP="00967D10">
      <w:pPr>
        <w:pStyle w:val="Paragraphedeliste"/>
        <w:widowControl w:val="0"/>
        <w:numPr>
          <w:ilvl w:val="0"/>
          <w:numId w:val="16"/>
        </w:numPr>
        <w:autoSpaceDE w:val="0"/>
        <w:autoSpaceDN w:val="0"/>
        <w:spacing w:after="0" w:line="240" w:lineRule="auto"/>
        <w:contextualSpacing w:val="0"/>
        <w:rPr>
          <w:rFonts w:cstheme="minorHAnsi"/>
          <w:sz w:val="24"/>
          <w:szCs w:val="24"/>
          <w:u w:val="single"/>
        </w:rPr>
      </w:pPr>
      <w:r w:rsidRPr="00F458CC">
        <w:rPr>
          <w:rFonts w:cstheme="minorHAnsi"/>
          <w:sz w:val="24"/>
          <w:szCs w:val="24"/>
          <w:u w:val="single"/>
        </w:rPr>
        <w:t>Forum Senior Lunel : 23/11/2023</w:t>
      </w:r>
    </w:p>
    <w:p w14:paraId="00A1B7EF" w14:textId="77777777" w:rsidR="00A13D3A" w:rsidRPr="00F458CC" w:rsidRDefault="00A13D3A" w:rsidP="00A13D3A">
      <w:pPr>
        <w:ind w:firstLine="708"/>
        <w:rPr>
          <w:rFonts w:cstheme="minorHAnsi"/>
          <w:sz w:val="24"/>
          <w:szCs w:val="24"/>
          <w:lang w:val="pt-PT"/>
        </w:rPr>
      </w:pPr>
      <w:r>
        <w:rPr>
          <w:rFonts w:cstheme="minorHAnsi"/>
          <w:sz w:val="24"/>
          <w:szCs w:val="24"/>
          <w:lang w:val="pt-PT"/>
        </w:rPr>
        <w:t xml:space="preserve">26 structures présentes / </w:t>
      </w:r>
      <w:r w:rsidRPr="00F458CC">
        <w:rPr>
          <w:rFonts w:cstheme="minorHAnsi"/>
          <w:sz w:val="24"/>
          <w:szCs w:val="24"/>
          <w:lang w:val="pt-PT"/>
        </w:rPr>
        <w:t xml:space="preserve">Participants : </w:t>
      </w:r>
      <w:r>
        <w:rPr>
          <w:rFonts w:cstheme="minorHAnsi"/>
          <w:sz w:val="24"/>
          <w:szCs w:val="24"/>
          <w:lang w:val="pt-PT"/>
        </w:rPr>
        <w:t>86</w:t>
      </w:r>
    </w:p>
    <w:p w14:paraId="571A0D4F" w14:textId="77777777" w:rsidR="00A13D3A" w:rsidRPr="00F458CC" w:rsidRDefault="00A13D3A" w:rsidP="00967D10">
      <w:pPr>
        <w:pStyle w:val="Paragraphedeliste"/>
        <w:widowControl w:val="0"/>
        <w:numPr>
          <w:ilvl w:val="0"/>
          <w:numId w:val="16"/>
        </w:numPr>
        <w:autoSpaceDE w:val="0"/>
        <w:autoSpaceDN w:val="0"/>
        <w:spacing w:after="0" w:line="240" w:lineRule="auto"/>
        <w:contextualSpacing w:val="0"/>
        <w:rPr>
          <w:rFonts w:cstheme="minorHAnsi"/>
          <w:sz w:val="24"/>
          <w:szCs w:val="24"/>
          <w:u w:val="single"/>
          <w:lang w:val="pt-PT"/>
        </w:rPr>
      </w:pPr>
      <w:r w:rsidRPr="00F458CC">
        <w:rPr>
          <w:rFonts w:cstheme="minorHAnsi"/>
          <w:sz w:val="24"/>
          <w:szCs w:val="24"/>
          <w:u w:val="single"/>
          <w:lang w:val="pt-PT"/>
        </w:rPr>
        <w:t>Forum Senior Boisseron : 05/04/2024</w:t>
      </w:r>
    </w:p>
    <w:p w14:paraId="1D7D8677" w14:textId="77777777" w:rsidR="00A13D3A" w:rsidRPr="00911D7A" w:rsidRDefault="00A13D3A" w:rsidP="00967D10">
      <w:pPr>
        <w:pStyle w:val="Paragraphedeliste"/>
        <w:numPr>
          <w:ilvl w:val="3"/>
          <w:numId w:val="7"/>
        </w:numPr>
        <w:ind w:left="1134"/>
        <w:rPr>
          <w:rFonts w:cstheme="minorHAnsi"/>
          <w:sz w:val="24"/>
          <w:szCs w:val="24"/>
          <w:lang w:val="pt-PT"/>
        </w:rPr>
      </w:pPr>
      <w:r>
        <w:rPr>
          <w:rFonts w:cstheme="minorHAnsi"/>
          <w:sz w:val="24"/>
          <w:szCs w:val="24"/>
          <w:lang w:val="pt-PT"/>
        </w:rPr>
        <w:t>s</w:t>
      </w:r>
      <w:r w:rsidRPr="00911D7A">
        <w:rPr>
          <w:rFonts w:cstheme="minorHAnsi"/>
          <w:sz w:val="24"/>
          <w:szCs w:val="24"/>
          <w:lang w:val="pt-PT"/>
        </w:rPr>
        <w:t xml:space="preserve">tructures présentes / Participants : </w:t>
      </w:r>
      <w:r>
        <w:rPr>
          <w:rFonts w:cstheme="minorHAnsi"/>
          <w:sz w:val="24"/>
          <w:szCs w:val="24"/>
          <w:lang w:val="pt-PT"/>
        </w:rPr>
        <w:t>25</w:t>
      </w:r>
    </w:p>
    <w:p w14:paraId="739C3E59" w14:textId="77777777" w:rsidR="00A13D3A" w:rsidRPr="007836A1" w:rsidRDefault="00A13D3A" w:rsidP="00A13D3A">
      <w:pPr>
        <w:pStyle w:val="Paragraphedeliste"/>
        <w:ind w:left="2880"/>
        <w:rPr>
          <w:rFonts w:cstheme="minorHAnsi"/>
          <w:sz w:val="24"/>
          <w:szCs w:val="24"/>
          <w:lang w:val="pt-PT"/>
        </w:rPr>
      </w:pPr>
    </w:p>
    <w:p w14:paraId="4C10C23C" w14:textId="77777777" w:rsidR="00A13D3A" w:rsidRPr="00911D7A" w:rsidRDefault="00A13D3A" w:rsidP="00967D10">
      <w:pPr>
        <w:pStyle w:val="Paragraphedeliste"/>
        <w:numPr>
          <w:ilvl w:val="0"/>
          <w:numId w:val="16"/>
        </w:numPr>
        <w:spacing w:after="0" w:line="240" w:lineRule="auto"/>
        <w:jc w:val="both"/>
        <w:rPr>
          <w:rFonts w:eastAsiaTheme="minorEastAsia"/>
          <w:u w:val="single"/>
          <w:lang w:eastAsia="fr-FR"/>
        </w:rPr>
      </w:pPr>
      <w:r w:rsidRPr="00911D7A">
        <w:rPr>
          <w:rFonts w:eastAsiaTheme="minorEastAsia"/>
          <w:u w:val="single"/>
          <w:lang w:eastAsia="fr-FR"/>
        </w:rPr>
        <w:t>Information Senior Marché de Lunel</w:t>
      </w:r>
      <w:r>
        <w:rPr>
          <w:rFonts w:eastAsiaTheme="minorEastAsia"/>
          <w:u w:val="single"/>
          <w:lang w:eastAsia="fr-FR"/>
        </w:rPr>
        <w:t> : 13/06/2024</w:t>
      </w:r>
    </w:p>
    <w:p w14:paraId="39F852D6" w14:textId="77777777" w:rsidR="00A13D3A" w:rsidRDefault="00A13D3A" w:rsidP="00967D10">
      <w:pPr>
        <w:pStyle w:val="Paragraphedeliste"/>
        <w:numPr>
          <w:ilvl w:val="0"/>
          <w:numId w:val="9"/>
        </w:numPr>
        <w:spacing w:after="0" w:line="240" w:lineRule="auto"/>
        <w:jc w:val="both"/>
        <w:rPr>
          <w:rFonts w:eastAsiaTheme="minorEastAsia"/>
          <w:lang w:eastAsia="fr-FR"/>
        </w:rPr>
      </w:pPr>
      <w:r w:rsidRPr="00F505A5">
        <w:rPr>
          <w:rFonts w:eastAsiaTheme="minorEastAsia"/>
          <w:lang w:eastAsia="fr-FR"/>
        </w:rPr>
        <w:t xml:space="preserve">Dépistage ICOPE : 5 tests réalisés </w:t>
      </w:r>
    </w:p>
    <w:p w14:paraId="068EA9D2" w14:textId="77777777" w:rsidR="00A13D3A" w:rsidRPr="00F505A5" w:rsidRDefault="00A13D3A" w:rsidP="00967D10">
      <w:pPr>
        <w:pStyle w:val="Paragraphedeliste"/>
        <w:numPr>
          <w:ilvl w:val="0"/>
          <w:numId w:val="9"/>
        </w:numPr>
        <w:spacing w:after="0" w:line="240" w:lineRule="auto"/>
        <w:jc w:val="both"/>
        <w:rPr>
          <w:rFonts w:eastAsiaTheme="minorEastAsia"/>
          <w:lang w:eastAsia="fr-FR"/>
        </w:rPr>
      </w:pPr>
      <w:r w:rsidRPr="00F505A5">
        <w:rPr>
          <w:rFonts w:eastAsiaTheme="minorEastAsia"/>
          <w:lang w:eastAsia="fr-FR"/>
        </w:rPr>
        <w:t xml:space="preserve"> participation du camion bus AGIRC-ARRCO et l’accueil de 25 personnes</w:t>
      </w:r>
    </w:p>
    <w:p w14:paraId="2A159B1B" w14:textId="77777777" w:rsidR="00A13D3A" w:rsidRPr="00BC70AB" w:rsidRDefault="00A13D3A" w:rsidP="00A13D3A">
      <w:pPr>
        <w:pStyle w:val="Paragraphedeliste"/>
        <w:spacing w:after="0" w:line="240" w:lineRule="auto"/>
        <w:rPr>
          <w:rFonts w:eastAsiaTheme="minorEastAsia"/>
          <w:lang w:eastAsia="fr-FR"/>
        </w:rPr>
      </w:pPr>
      <w:r w:rsidRPr="00BC70AB">
        <w:rPr>
          <w:rFonts w:eastAsiaTheme="minorEastAsia"/>
          <w:lang w:eastAsia="fr-FR"/>
        </w:rPr>
        <w:t>4 personnes pour aménagements du domicile</w:t>
      </w:r>
    </w:p>
    <w:p w14:paraId="19EC2F08" w14:textId="77777777" w:rsidR="00A13D3A" w:rsidRPr="00BC70AB" w:rsidRDefault="00A13D3A" w:rsidP="00A13D3A">
      <w:pPr>
        <w:pStyle w:val="Paragraphedeliste"/>
        <w:spacing w:after="0" w:line="240" w:lineRule="auto"/>
        <w:rPr>
          <w:rFonts w:eastAsiaTheme="minorEastAsia"/>
          <w:lang w:eastAsia="fr-FR"/>
        </w:rPr>
      </w:pPr>
      <w:r w:rsidRPr="00BC70AB">
        <w:rPr>
          <w:rFonts w:eastAsiaTheme="minorEastAsia"/>
          <w:lang w:eastAsia="fr-FR"/>
        </w:rPr>
        <w:t>5 pers info concernant la retraite</w:t>
      </w:r>
    </w:p>
    <w:p w14:paraId="14D4FFAE" w14:textId="77777777" w:rsidR="00A13D3A" w:rsidRPr="00BC70AB" w:rsidRDefault="00A13D3A" w:rsidP="00A13D3A">
      <w:pPr>
        <w:pStyle w:val="Paragraphedeliste"/>
        <w:spacing w:after="0" w:line="240" w:lineRule="auto"/>
        <w:rPr>
          <w:rFonts w:eastAsiaTheme="minorEastAsia"/>
          <w:lang w:eastAsia="fr-FR"/>
        </w:rPr>
      </w:pPr>
      <w:r w:rsidRPr="00BC70AB">
        <w:rPr>
          <w:rFonts w:eastAsiaTheme="minorEastAsia"/>
          <w:lang w:eastAsia="fr-FR"/>
        </w:rPr>
        <w:t>5 pers aides aux aidants</w:t>
      </w:r>
    </w:p>
    <w:p w14:paraId="59FAFB8C" w14:textId="3056BB10" w:rsidR="00A13D3A" w:rsidRPr="00B240EE" w:rsidRDefault="00A13D3A" w:rsidP="00967D10">
      <w:pPr>
        <w:pStyle w:val="Paragraphedeliste"/>
        <w:numPr>
          <w:ilvl w:val="3"/>
          <w:numId w:val="7"/>
        </w:numPr>
        <w:spacing w:after="0" w:line="240" w:lineRule="auto"/>
        <w:ind w:left="993"/>
        <w:rPr>
          <w:rFonts w:eastAsiaTheme="minorEastAsia"/>
          <w:lang w:eastAsia="fr-FR"/>
        </w:rPr>
      </w:pPr>
      <w:r w:rsidRPr="00B240EE">
        <w:rPr>
          <w:rFonts w:eastAsiaTheme="minorEastAsia"/>
          <w:lang w:eastAsia="fr-FR"/>
        </w:rPr>
        <w:t xml:space="preserve">pers pour infos générales sur l’action social </w:t>
      </w:r>
    </w:p>
    <w:p w14:paraId="016F9293" w14:textId="77777777" w:rsidR="00B240EE" w:rsidRPr="00B240EE" w:rsidRDefault="00B240EE" w:rsidP="00B240EE">
      <w:pPr>
        <w:spacing w:after="0" w:line="240" w:lineRule="auto"/>
        <w:ind w:left="2520"/>
        <w:rPr>
          <w:rFonts w:cstheme="minorHAnsi"/>
          <w:sz w:val="24"/>
          <w:szCs w:val="24"/>
        </w:rPr>
      </w:pPr>
    </w:p>
    <w:p w14:paraId="0C9100B4" w14:textId="77777777" w:rsidR="00A13D3A" w:rsidRDefault="00A13D3A" w:rsidP="00967D10">
      <w:pPr>
        <w:pStyle w:val="Paragraphedeliste"/>
        <w:widowControl w:val="0"/>
        <w:numPr>
          <w:ilvl w:val="0"/>
          <w:numId w:val="11"/>
        </w:numPr>
        <w:autoSpaceDE w:val="0"/>
        <w:autoSpaceDN w:val="0"/>
        <w:spacing w:after="0" w:line="240" w:lineRule="auto"/>
        <w:contextualSpacing w:val="0"/>
        <w:rPr>
          <w:rFonts w:cstheme="minorHAnsi"/>
          <w:b/>
          <w:bCs/>
          <w:sz w:val="24"/>
          <w:szCs w:val="24"/>
          <w:lang w:val="pt-PT"/>
        </w:rPr>
      </w:pPr>
      <w:r w:rsidRPr="00F458CC">
        <w:rPr>
          <w:rFonts w:cstheme="minorHAnsi"/>
          <w:b/>
          <w:bCs/>
          <w:sz w:val="24"/>
          <w:szCs w:val="24"/>
          <w:lang w:val="pt-PT"/>
        </w:rPr>
        <w:t xml:space="preserve">Bilan ICOPE : </w:t>
      </w:r>
    </w:p>
    <w:p w14:paraId="31D4C0E0" w14:textId="77777777" w:rsidR="00A13D3A" w:rsidRPr="00F458CC" w:rsidRDefault="00A13D3A" w:rsidP="00967D10">
      <w:pPr>
        <w:pStyle w:val="Paragraphedeliste"/>
        <w:widowControl w:val="0"/>
        <w:numPr>
          <w:ilvl w:val="0"/>
          <w:numId w:val="11"/>
        </w:numPr>
        <w:autoSpaceDE w:val="0"/>
        <w:autoSpaceDN w:val="0"/>
        <w:spacing w:after="0" w:line="240" w:lineRule="auto"/>
        <w:contextualSpacing w:val="0"/>
        <w:rPr>
          <w:rFonts w:cstheme="minorHAnsi"/>
          <w:b/>
          <w:bCs/>
          <w:sz w:val="24"/>
          <w:szCs w:val="24"/>
          <w:lang w:val="pt-PT"/>
        </w:rPr>
      </w:pPr>
      <w:r w:rsidRPr="00F458CC">
        <w:rPr>
          <w:rFonts w:cstheme="minorHAnsi"/>
          <w:noProof/>
          <w:sz w:val="24"/>
          <w:szCs w:val="24"/>
        </w:rPr>
        <w:drawing>
          <wp:anchor distT="0" distB="0" distL="114300" distR="114300" simplePos="0" relativeHeight="251658240" behindDoc="0" locked="0" layoutInCell="1" allowOverlap="1" wp14:anchorId="1E39B6E1" wp14:editId="27299B0C">
            <wp:simplePos x="0" y="0"/>
            <wp:positionH relativeFrom="column">
              <wp:posOffset>102557</wp:posOffset>
            </wp:positionH>
            <wp:positionV relativeFrom="paragraph">
              <wp:posOffset>22271</wp:posOffset>
            </wp:positionV>
            <wp:extent cx="6028055" cy="2232660"/>
            <wp:effectExtent l="0" t="0" r="0" b="0"/>
            <wp:wrapNone/>
            <wp:docPr id="800891578"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91578" name="Image 1" descr="Une image contenant texte, capture d’écran, logiciel, Icône d’ordinateur&#10;&#10;Description générée automatiquement"/>
                    <pic:cNvPicPr/>
                  </pic:nvPicPr>
                  <pic:blipFill rotWithShape="1">
                    <a:blip r:embed="rId14">
                      <a:extLst>
                        <a:ext uri="{28A0092B-C50C-407E-A947-70E740481C1C}">
                          <a14:useLocalDpi xmlns:a14="http://schemas.microsoft.com/office/drawing/2010/main" val="0"/>
                        </a:ext>
                      </a:extLst>
                    </a:blip>
                    <a:srcRect l="42593" t="54087" r="7407" b="12990"/>
                    <a:stretch/>
                  </pic:blipFill>
                  <pic:spPr bwMode="auto">
                    <a:xfrm>
                      <a:off x="0" y="0"/>
                      <a:ext cx="6028055" cy="2232660"/>
                    </a:xfrm>
                    <a:prstGeom prst="rect">
                      <a:avLst/>
                    </a:prstGeom>
                    <a:ln>
                      <a:noFill/>
                    </a:ln>
                    <a:extLst>
                      <a:ext uri="{53640926-AAD7-44D8-BBD7-CCE9431645EC}">
                        <a14:shadowObscured xmlns:a14="http://schemas.microsoft.com/office/drawing/2010/main"/>
                      </a:ext>
                    </a:extLst>
                  </pic:spPr>
                </pic:pic>
              </a:graphicData>
            </a:graphic>
          </wp:anchor>
        </w:drawing>
      </w:r>
    </w:p>
    <w:p w14:paraId="49F80FCA" w14:textId="77777777" w:rsidR="00A13D3A" w:rsidRPr="00F458CC" w:rsidRDefault="00A13D3A" w:rsidP="00A13D3A">
      <w:pPr>
        <w:rPr>
          <w:rFonts w:cstheme="minorHAnsi"/>
          <w:b/>
          <w:bCs/>
          <w:sz w:val="24"/>
          <w:szCs w:val="24"/>
          <w:lang w:val="pt-PT"/>
        </w:rPr>
      </w:pPr>
    </w:p>
    <w:p w14:paraId="4C829DFC" w14:textId="77777777" w:rsidR="00A13D3A" w:rsidRPr="00F458CC" w:rsidRDefault="00A13D3A" w:rsidP="00A13D3A">
      <w:pPr>
        <w:rPr>
          <w:rFonts w:cstheme="minorHAnsi"/>
          <w:b/>
          <w:bCs/>
          <w:sz w:val="24"/>
          <w:szCs w:val="24"/>
          <w:lang w:val="pt-PT"/>
        </w:rPr>
      </w:pPr>
    </w:p>
    <w:p w14:paraId="49F3B213" w14:textId="77777777" w:rsidR="00A13D3A" w:rsidRPr="00F458CC" w:rsidRDefault="00A13D3A" w:rsidP="00A13D3A">
      <w:pPr>
        <w:rPr>
          <w:rFonts w:cstheme="minorHAnsi"/>
          <w:sz w:val="24"/>
          <w:szCs w:val="24"/>
          <w:lang w:val="pt-PT"/>
        </w:rPr>
      </w:pPr>
    </w:p>
    <w:p w14:paraId="25036177" w14:textId="77777777" w:rsidR="00A13D3A" w:rsidRPr="00F458CC" w:rsidRDefault="00A13D3A" w:rsidP="00A13D3A">
      <w:pPr>
        <w:rPr>
          <w:rFonts w:cstheme="minorHAnsi"/>
          <w:sz w:val="24"/>
          <w:szCs w:val="24"/>
        </w:rPr>
      </w:pPr>
    </w:p>
    <w:p w14:paraId="0DBECE8D" w14:textId="77777777" w:rsidR="00A13D3A" w:rsidRPr="00F458CC" w:rsidRDefault="00A13D3A" w:rsidP="00967D10">
      <w:pPr>
        <w:pStyle w:val="Paragraphedeliste"/>
        <w:widowControl w:val="0"/>
        <w:numPr>
          <w:ilvl w:val="0"/>
          <w:numId w:val="11"/>
        </w:numPr>
        <w:autoSpaceDE w:val="0"/>
        <w:autoSpaceDN w:val="0"/>
        <w:spacing w:after="0" w:line="240" w:lineRule="auto"/>
        <w:contextualSpacing w:val="0"/>
        <w:rPr>
          <w:rFonts w:cstheme="minorHAnsi"/>
          <w:b/>
          <w:bCs/>
          <w:sz w:val="24"/>
          <w:szCs w:val="24"/>
          <w:lang w:val="pt-PT"/>
        </w:rPr>
      </w:pPr>
      <w:r w:rsidRPr="00F458CC">
        <w:rPr>
          <w:rFonts w:cstheme="minorHAnsi"/>
          <w:b/>
          <w:bCs/>
          <w:sz w:val="24"/>
          <w:szCs w:val="24"/>
          <w:lang w:val="pt-PT"/>
        </w:rPr>
        <w:t xml:space="preserve">Rencontres partenariales : </w:t>
      </w:r>
    </w:p>
    <w:p w14:paraId="6C06B32A" w14:textId="77777777" w:rsidR="00A13D3A" w:rsidRPr="00F458CC" w:rsidRDefault="00A13D3A" w:rsidP="00A13D3A">
      <w:pPr>
        <w:rPr>
          <w:rFonts w:cstheme="minorHAnsi"/>
          <w:sz w:val="24"/>
          <w:szCs w:val="24"/>
          <w:lang w:val="pt-PT"/>
        </w:rPr>
      </w:pPr>
    </w:p>
    <w:p w14:paraId="58143816" w14:textId="77777777" w:rsidR="00A13D3A" w:rsidRDefault="00A13D3A" w:rsidP="00A13D3A">
      <w:pPr>
        <w:widowControl w:val="0"/>
        <w:autoSpaceDE w:val="0"/>
        <w:autoSpaceDN w:val="0"/>
        <w:spacing w:after="0" w:line="240" w:lineRule="auto"/>
        <w:rPr>
          <w:rFonts w:cstheme="minorHAnsi"/>
          <w:sz w:val="24"/>
          <w:szCs w:val="24"/>
          <w:u w:val="single"/>
        </w:rPr>
      </w:pPr>
    </w:p>
    <w:p w14:paraId="1AB87824" w14:textId="77777777" w:rsidR="00A13D3A" w:rsidRDefault="00A13D3A" w:rsidP="00A13D3A">
      <w:pPr>
        <w:widowControl w:val="0"/>
        <w:autoSpaceDE w:val="0"/>
        <w:autoSpaceDN w:val="0"/>
        <w:spacing w:after="0" w:line="240" w:lineRule="auto"/>
        <w:rPr>
          <w:rFonts w:cstheme="minorHAnsi"/>
          <w:sz w:val="24"/>
          <w:szCs w:val="24"/>
          <w:u w:val="single"/>
        </w:rPr>
      </w:pPr>
    </w:p>
    <w:p w14:paraId="31E5AFE1" w14:textId="77777777" w:rsidR="00A13D3A" w:rsidRDefault="00A13D3A" w:rsidP="00A13D3A">
      <w:pPr>
        <w:widowControl w:val="0"/>
        <w:autoSpaceDE w:val="0"/>
        <w:autoSpaceDN w:val="0"/>
        <w:spacing w:after="0" w:line="240" w:lineRule="auto"/>
        <w:rPr>
          <w:rFonts w:cstheme="minorHAnsi"/>
          <w:sz w:val="24"/>
          <w:szCs w:val="24"/>
          <w:u w:val="single"/>
        </w:rPr>
      </w:pPr>
    </w:p>
    <w:p w14:paraId="53992A6C" w14:textId="77777777" w:rsidR="00A13D3A" w:rsidRDefault="00A13D3A" w:rsidP="00A13D3A">
      <w:pPr>
        <w:widowControl w:val="0"/>
        <w:autoSpaceDE w:val="0"/>
        <w:autoSpaceDN w:val="0"/>
        <w:spacing w:after="0" w:line="240" w:lineRule="auto"/>
        <w:rPr>
          <w:rFonts w:cstheme="minorHAnsi"/>
          <w:sz w:val="24"/>
          <w:szCs w:val="24"/>
          <w:u w:val="single"/>
        </w:rPr>
      </w:pPr>
    </w:p>
    <w:p w14:paraId="35FD495A" w14:textId="77777777" w:rsidR="00A13D3A" w:rsidRPr="00911D7A" w:rsidRDefault="00A13D3A" w:rsidP="00967D10">
      <w:pPr>
        <w:pStyle w:val="Paragraphedeliste"/>
        <w:widowControl w:val="0"/>
        <w:numPr>
          <w:ilvl w:val="0"/>
          <w:numId w:val="16"/>
        </w:numPr>
        <w:autoSpaceDE w:val="0"/>
        <w:autoSpaceDN w:val="0"/>
        <w:spacing w:after="0" w:line="240" w:lineRule="auto"/>
        <w:rPr>
          <w:rFonts w:cstheme="minorHAnsi"/>
          <w:b/>
          <w:bCs/>
          <w:sz w:val="24"/>
          <w:szCs w:val="24"/>
        </w:rPr>
      </w:pPr>
      <w:r w:rsidRPr="00911D7A">
        <w:rPr>
          <w:rFonts w:cstheme="minorHAnsi"/>
          <w:b/>
          <w:bCs/>
          <w:sz w:val="24"/>
          <w:szCs w:val="24"/>
        </w:rPr>
        <w:t>2 rencontres avec le SDA De Lunel</w:t>
      </w:r>
    </w:p>
    <w:p w14:paraId="50F3CC8C" w14:textId="77777777" w:rsidR="00A13D3A" w:rsidRPr="00F458CC" w:rsidRDefault="00A13D3A" w:rsidP="00A13D3A">
      <w:pPr>
        <w:ind w:left="360"/>
        <w:rPr>
          <w:rFonts w:cstheme="minorHAnsi"/>
          <w:sz w:val="24"/>
          <w:szCs w:val="24"/>
          <w:u w:val="single"/>
        </w:rPr>
      </w:pPr>
      <w:r w:rsidRPr="00F458CC">
        <w:rPr>
          <w:rFonts w:cstheme="minorHAnsi"/>
          <w:sz w:val="24"/>
          <w:szCs w:val="24"/>
          <w:u w:val="single"/>
        </w:rPr>
        <w:t xml:space="preserve">Points abordés : </w:t>
      </w:r>
    </w:p>
    <w:p w14:paraId="33FB024F" w14:textId="77777777" w:rsidR="00A13D3A" w:rsidRPr="00F458CC" w:rsidRDefault="00A13D3A" w:rsidP="00967D10">
      <w:pPr>
        <w:pStyle w:val="Paragraphedeliste"/>
        <w:widowControl w:val="0"/>
        <w:numPr>
          <w:ilvl w:val="0"/>
          <w:numId w:val="9"/>
        </w:numPr>
        <w:autoSpaceDE w:val="0"/>
        <w:autoSpaceDN w:val="0"/>
        <w:spacing w:after="0" w:line="240" w:lineRule="auto"/>
        <w:contextualSpacing w:val="0"/>
        <w:rPr>
          <w:rFonts w:cstheme="minorHAnsi"/>
          <w:sz w:val="24"/>
          <w:szCs w:val="24"/>
        </w:rPr>
      </w:pPr>
      <w:r w:rsidRPr="00F458CC">
        <w:rPr>
          <w:rFonts w:cstheme="minorHAnsi"/>
          <w:sz w:val="24"/>
          <w:szCs w:val="24"/>
        </w:rPr>
        <w:t>faciliter les orientations entre l’UMF et les infirmières évaluatrices du SDA.</w:t>
      </w:r>
    </w:p>
    <w:p w14:paraId="3F94564F" w14:textId="77777777" w:rsidR="00A13D3A" w:rsidRPr="00F458CC" w:rsidRDefault="00A13D3A" w:rsidP="00967D10">
      <w:pPr>
        <w:pStyle w:val="Paragraphedeliste"/>
        <w:widowControl w:val="0"/>
        <w:numPr>
          <w:ilvl w:val="0"/>
          <w:numId w:val="9"/>
        </w:numPr>
        <w:autoSpaceDE w:val="0"/>
        <w:autoSpaceDN w:val="0"/>
        <w:spacing w:after="0" w:line="240" w:lineRule="auto"/>
        <w:contextualSpacing w:val="0"/>
        <w:rPr>
          <w:rFonts w:cstheme="minorHAnsi"/>
          <w:sz w:val="24"/>
          <w:szCs w:val="24"/>
        </w:rPr>
      </w:pPr>
      <w:r w:rsidRPr="00F458CC">
        <w:rPr>
          <w:rFonts w:cstheme="minorHAnsi"/>
          <w:sz w:val="24"/>
          <w:szCs w:val="24"/>
        </w:rPr>
        <w:t>Gestion des situations complexes.</w:t>
      </w:r>
    </w:p>
    <w:p w14:paraId="38BFE4B9" w14:textId="77777777" w:rsidR="00A13D3A" w:rsidRPr="00F458CC" w:rsidRDefault="00A13D3A" w:rsidP="00A13D3A">
      <w:pPr>
        <w:rPr>
          <w:rFonts w:cstheme="minorHAnsi"/>
          <w:sz w:val="24"/>
          <w:szCs w:val="24"/>
        </w:rPr>
      </w:pPr>
    </w:p>
    <w:p w14:paraId="34B666BF" w14:textId="77777777" w:rsidR="00A13D3A" w:rsidRPr="007C0440" w:rsidRDefault="00A13D3A" w:rsidP="00967D10">
      <w:pPr>
        <w:pStyle w:val="Paragraphedeliste"/>
        <w:widowControl w:val="0"/>
        <w:numPr>
          <w:ilvl w:val="0"/>
          <w:numId w:val="16"/>
        </w:numPr>
        <w:autoSpaceDE w:val="0"/>
        <w:autoSpaceDN w:val="0"/>
        <w:spacing w:after="0" w:line="240" w:lineRule="auto"/>
        <w:contextualSpacing w:val="0"/>
        <w:rPr>
          <w:rFonts w:cstheme="minorHAnsi"/>
          <w:b/>
          <w:bCs/>
          <w:sz w:val="24"/>
          <w:szCs w:val="24"/>
        </w:rPr>
      </w:pPr>
      <w:r w:rsidRPr="007C0440">
        <w:rPr>
          <w:rFonts w:cstheme="minorHAnsi"/>
          <w:b/>
          <w:bCs/>
          <w:sz w:val="24"/>
          <w:szCs w:val="24"/>
        </w:rPr>
        <w:t>2 rencontres avec les 5 EHPAD du territoire :</w:t>
      </w:r>
    </w:p>
    <w:p w14:paraId="5490898C" w14:textId="77777777" w:rsidR="00A13D3A" w:rsidRPr="00F458CC" w:rsidRDefault="00A13D3A" w:rsidP="00A13D3A">
      <w:pPr>
        <w:ind w:firstLine="360"/>
        <w:rPr>
          <w:rFonts w:cstheme="minorHAnsi"/>
          <w:sz w:val="24"/>
          <w:szCs w:val="24"/>
        </w:rPr>
      </w:pPr>
      <w:r w:rsidRPr="00F458CC">
        <w:rPr>
          <w:rFonts w:cstheme="minorHAnsi"/>
          <w:sz w:val="24"/>
          <w:szCs w:val="24"/>
          <w:u w:val="single"/>
        </w:rPr>
        <w:t xml:space="preserve">Points abordés : </w:t>
      </w:r>
    </w:p>
    <w:p w14:paraId="47F9A9BC" w14:textId="77777777" w:rsidR="00A13D3A" w:rsidRPr="00F458CC" w:rsidRDefault="00A13D3A" w:rsidP="00967D10">
      <w:pPr>
        <w:pStyle w:val="Paragraphedeliste"/>
        <w:widowControl w:val="0"/>
        <w:numPr>
          <w:ilvl w:val="0"/>
          <w:numId w:val="9"/>
        </w:numPr>
        <w:autoSpaceDE w:val="0"/>
        <w:autoSpaceDN w:val="0"/>
        <w:spacing w:after="0" w:line="240" w:lineRule="auto"/>
        <w:contextualSpacing w:val="0"/>
        <w:rPr>
          <w:rFonts w:cstheme="minorHAnsi"/>
          <w:sz w:val="24"/>
          <w:szCs w:val="24"/>
        </w:rPr>
      </w:pPr>
      <w:r w:rsidRPr="00F458CC">
        <w:rPr>
          <w:rFonts w:cstheme="minorHAnsi"/>
          <w:sz w:val="24"/>
          <w:szCs w:val="24"/>
        </w:rPr>
        <w:t>Création d’un comité éthique et bienveillance inter ehpad</w:t>
      </w:r>
    </w:p>
    <w:p w14:paraId="4FF15E06" w14:textId="77777777" w:rsidR="00A13D3A" w:rsidRPr="00F458CC" w:rsidRDefault="00A13D3A" w:rsidP="00967D10">
      <w:pPr>
        <w:pStyle w:val="Paragraphedeliste"/>
        <w:widowControl w:val="0"/>
        <w:numPr>
          <w:ilvl w:val="0"/>
          <w:numId w:val="9"/>
        </w:numPr>
        <w:autoSpaceDE w:val="0"/>
        <w:autoSpaceDN w:val="0"/>
        <w:spacing w:after="0" w:line="240" w:lineRule="auto"/>
        <w:contextualSpacing w:val="0"/>
        <w:rPr>
          <w:rFonts w:cstheme="minorHAnsi"/>
          <w:sz w:val="24"/>
          <w:szCs w:val="24"/>
        </w:rPr>
      </w:pPr>
      <w:r w:rsidRPr="00F458CC">
        <w:rPr>
          <w:rFonts w:cstheme="minorHAnsi"/>
          <w:sz w:val="24"/>
          <w:szCs w:val="24"/>
        </w:rPr>
        <w:t>Problématique de prise en charge de la géronto-psychiatrie en EHPAD.</w:t>
      </w:r>
    </w:p>
    <w:p w14:paraId="79B0E604" w14:textId="77777777" w:rsidR="00A13D3A" w:rsidRPr="00F458CC" w:rsidRDefault="00A13D3A" w:rsidP="00967D10">
      <w:pPr>
        <w:pStyle w:val="Paragraphedeliste"/>
        <w:widowControl w:val="0"/>
        <w:numPr>
          <w:ilvl w:val="0"/>
          <w:numId w:val="9"/>
        </w:numPr>
        <w:autoSpaceDE w:val="0"/>
        <w:autoSpaceDN w:val="0"/>
        <w:spacing w:after="0" w:line="240" w:lineRule="auto"/>
        <w:contextualSpacing w:val="0"/>
        <w:rPr>
          <w:rFonts w:cstheme="minorHAnsi"/>
          <w:sz w:val="24"/>
          <w:szCs w:val="24"/>
        </w:rPr>
      </w:pPr>
      <w:r w:rsidRPr="00F458CC">
        <w:rPr>
          <w:rFonts w:cstheme="minorHAnsi"/>
          <w:sz w:val="24"/>
          <w:szCs w:val="24"/>
        </w:rPr>
        <w:t>Travail sur la prévention de la chute, en lien avec l’EPSPA et le SMR AMbrussum.</w:t>
      </w:r>
    </w:p>
    <w:p w14:paraId="12751F7E" w14:textId="77777777" w:rsidR="00A13D3A" w:rsidRPr="00F458CC" w:rsidRDefault="00A13D3A" w:rsidP="00967D10">
      <w:pPr>
        <w:pStyle w:val="Paragraphedeliste"/>
        <w:widowControl w:val="0"/>
        <w:numPr>
          <w:ilvl w:val="0"/>
          <w:numId w:val="9"/>
        </w:numPr>
        <w:autoSpaceDE w:val="0"/>
        <w:autoSpaceDN w:val="0"/>
        <w:spacing w:after="0" w:line="240" w:lineRule="auto"/>
        <w:contextualSpacing w:val="0"/>
        <w:rPr>
          <w:rFonts w:cstheme="minorHAnsi"/>
          <w:sz w:val="24"/>
          <w:szCs w:val="24"/>
        </w:rPr>
      </w:pPr>
      <w:r w:rsidRPr="00F458CC">
        <w:rPr>
          <w:rFonts w:cstheme="minorHAnsi"/>
          <w:sz w:val="24"/>
          <w:szCs w:val="24"/>
        </w:rPr>
        <w:t>Travail sur la prise en charge des troubles neuro-cognitifs en EHPAD.</w:t>
      </w:r>
    </w:p>
    <w:p w14:paraId="3245D7F3" w14:textId="77777777" w:rsidR="00A13D3A" w:rsidRPr="00F458CC" w:rsidRDefault="00A13D3A" w:rsidP="00A13D3A">
      <w:pPr>
        <w:rPr>
          <w:rFonts w:cstheme="minorHAnsi"/>
          <w:sz w:val="24"/>
          <w:szCs w:val="24"/>
        </w:rPr>
      </w:pPr>
    </w:p>
    <w:p w14:paraId="3C7A6171" w14:textId="77777777" w:rsidR="00A13D3A" w:rsidRPr="00F458CC" w:rsidRDefault="00A13D3A" w:rsidP="00967D10">
      <w:pPr>
        <w:pStyle w:val="Paragraphedeliste"/>
        <w:widowControl w:val="0"/>
        <w:numPr>
          <w:ilvl w:val="0"/>
          <w:numId w:val="17"/>
        </w:numPr>
        <w:autoSpaceDE w:val="0"/>
        <w:autoSpaceDN w:val="0"/>
        <w:spacing w:after="0" w:line="240" w:lineRule="auto"/>
        <w:contextualSpacing w:val="0"/>
        <w:rPr>
          <w:rFonts w:cstheme="minorHAnsi"/>
          <w:sz w:val="24"/>
          <w:szCs w:val="24"/>
          <w:u w:val="single"/>
        </w:rPr>
      </w:pPr>
      <w:r w:rsidRPr="007C0440">
        <w:rPr>
          <w:rFonts w:cstheme="minorHAnsi"/>
          <w:b/>
          <w:bCs/>
          <w:sz w:val="24"/>
          <w:szCs w:val="24"/>
        </w:rPr>
        <w:t>3 réunions du COPIL Fragilité 2024/2025</w:t>
      </w:r>
      <w:r>
        <w:rPr>
          <w:rFonts w:cstheme="minorHAnsi"/>
          <w:sz w:val="24"/>
          <w:szCs w:val="24"/>
          <w:u w:val="single"/>
        </w:rPr>
        <w:t xml:space="preserve"> : </w:t>
      </w:r>
      <w:r w:rsidRPr="00612C95">
        <w:rPr>
          <w:rFonts w:cstheme="minorHAnsi"/>
          <w:sz w:val="24"/>
          <w:szCs w:val="24"/>
        </w:rPr>
        <w:t>09/11/2023, 08/02/2024,</w:t>
      </w:r>
      <w:r>
        <w:rPr>
          <w:rFonts w:cstheme="minorHAnsi"/>
          <w:sz w:val="24"/>
          <w:szCs w:val="24"/>
          <w:u w:val="single"/>
        </w:rPr>
        <w:t xml:space="preserve"> </w:t>
      </w:r>
      <w:r w:rsidRPr="00612C95">
        <w:rPr>
          <w:rFonts w:cstheme="minorHAnsi"/>
          <w:sz w:val="24"/>
          <w:szCs w:val="24"/>
        </w:rPr>
        <w:t>29/03/2024</w:t>
      </w:r>
    </w:p>
    <w:p w14:paraId="3DF8EF90"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France Alzheimer, Service Départemental de l’autonomie, Pôle Maladies neuro-dégénératives Occitanie, SMR AMbrussum à orientation gérontologique, Foyer des retraités de Lunel.</w:t>
      </w:r>
    </w:p>
    <w:p w14:paraId="120B340B"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 xml:space="preserve"> MSP Lunel, MSP Bénovie, </w:t>
      </w:r>
    </w:p>
    <w:p w14:paraId="52D83D79"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SAAD Orialys, SSIAD Marsillargues, SSIAD CH Lunel ( SPASAD Lunel)</w:t>
      </w:r>
    </w:p>
    <w:p w14:paraId="4CBB1CA1"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EHPAD de la Jolivade – médecin gériatre et directrice.</w:t>
      </w:r>
    </w:p>
    <w:p w14:paraId="414625E1"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Unité mobile fragilité ( UMF)</w:t>
      </w:r>
    </w:p>
    <w:p w14:paraId="3B27F6F7"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Associations de patients : ligue contre le cancer, cœur et santé.</w:t>
      </w:r>
    </w:p>
    <w:p w14:paraId="073A2D7D" w14:textId="77777777" w:rsidR="00A13D3A" w:rsidRPr="00F458CC" w:rsidRDefault="00A13D3A" w:rsidP="00967D10">
      <w:pPr>
        <w:pStyle w:val="Paragraphedeliste"/>
        <w:numPr>
          <w:ilvl w:val="0"/>
          <w:numId w:val="9"/>
        </w:numPr>
        <w:jc w:val="both"/>
        <w:rPr>
          <w:rFonts w:cstheme="minorHAnsi"/>
          <w:sz w:val="24"/>
          <w:szCs w:val="24"/>
        </w:rPr>
      </w:pPr>
      <w:r w:rsidRPr="00F458CC">
        <w:rPr>
          <w:rFonts w:cstheme="minorHAnsi"/>
          <w:sz w:val="24"/>
          <w:szCs w:val="24"/>
        </w:rPr>
        <w:t>Associations de sport adapté : lunel solidarité, service des sports de  Lunel</w:t>
      </w:r>
    </w:p>
    <w:p w14:paraId="5DEFBA06" w14:textId="77777777" w:rsidR="00A13D3A" w:rsidRDefault="00A13D3A" w:rsidP="00967D10">
      <w:pPr>
        <w:pStyle w:val="Paragraphedeliste"/>
        <w:numPr>
          <w:ilvl w:val="0"/>
          <w:numId w:val="9"/>
        </w:numPr>
        <w:jc w:val="both"/>
        <w:rPr>
          <w:rFonts w:cstheme="minorHAnsi"/>
          <w:sz w:val="24"/>
          <w:szCs w:val="24"/>
        </w:rPr>
      </w:pPr>
      <w:r w:rsidRPr="00F458CC">
        <w:rPr>
          <w:rFonts w:cstheme="minorHAnsi"/>
          <w:sz w:val="24"/>
          <w:szCs w:val="24"/>
        </w:rPr>
        <w:t>Professionnels libéraux : médecin, IPA, IDEL, ergothérapeutes, neuropsychologue, kinésithérapeute ( SMR).</w:t>
      </w:r>
    </w:p>
    <w:p w14:paraId="50C05910" w14:textId="77777777" w:rsidR="00A13D3A" w:rsidRPr="005C50F4" w:rsidRDefault="00A13D3A" w:rsidP="00A13D3A">
      <w:pPr>
        <w:pStyle w:val="Paragraphedeliste"/>
        <w:jc w:val="both"/>
        <w:rPr>
          <w:rFonts w:cstheme="minorHAnsi"/>
          <w:sz w:val="24"/>
          <w:szCs w:val="24"/>
        </w:rPr>
      </w:pPr>
    </w:p>
    <w:p w14:paraId="7E258F54" w14:textId="77777777" w:rsidR="00A13D3A" w:rsidRPr="007C0440" w:rsidRDefault="00A13D3A" w:rsidP="00967D10">
      <w:pPr>
        <w:pStyle w:val="Paragraphedeliste"/>
        <w:widowControl w:val="0"/>
        <w:numPr>
          <w:ilvl w:val="0"/>
          <w:numId w:val="17"/>
        </w:numPr>
        <w:autoSpaceDE w:val="0"/>
        <w:autoSpaceDN w:val="0"/>
        <w:spacing w:after="0" w:line="240" w:lineRule="auto"/>
        <w:contextualSpacing w:val="0"/>
        <w:rPr>
          <w:rFonts w:cstheme="minorHAnsi"/>
          <w:b/>
          <w:bCs/>
          <w:sz w:val="24"/>
          <w:szCs w:val="24"/>
        </w:rPr>
      </w:pPr>
      <w:r w:rsidRPr="007C0440">
        <w:rPr>
          <w:rFonts w:cstheme="minorHAnsi"/>
          <w:b/>
          <w:bCs/>
          <w:sz w:val="24"/>
          <w:szCs w:val="24"/>
        </w:rPr>
        <w:t>Signature d’une convention de partenariat avec le SMR Ambrussum</w:t>
      </w:r>
    </w:p>
    <w:p w14:paraId="01F88587" w14:textId="77777777" w:rsidR="00A13D3A" w:rsidRPr="007C0440" w:rsidRDefault="00A13D3A" w:rsidP="00967D10">
      <w:pPr>
        <w:pStyle w:val="Paragraphedeliste"/>
        <w:widowControl w:val="0"/>
        <w:numPr>
          <w:ilvl w:val="1"/>
          <w:numId w:val="17"/>
        </w:numPr>
        <w:autoSpaceDE w:val="0"/>
        <w:autoSpaceDN w:val="0"/>
        <w:spacing w:after="0" w:line="240" w:lineRule="auto"/>
        <w:contextualSpacing w:val="0"/>
        <w:rPr>
          <w:rFonts w:cstheme="minorHAnsi"/>
          <w:sz w:val="24"/>
          <w:szCs w:val="24"/>
        </w:rPr>
      </w:pPr>
      <w:r w:rsidRPr="007C0440">
        <w:rPr>
          <w:rFonts w:cstheme="minorHAnsi"/>
          <w:sz w:val="24"/>
          <w:szCs w:val="24"/>
        </w:rPr>
        <w:t>Améliorer les orientations par les MG vers le SMR</w:t>
      </w:r>
    </w:p>
    <w:p w14:paraId="362730D5" w14:textId="77777777" w:rsidR="00A13D3A" w:rsidRPr="007C0440" w:rsidRDefault="00A13D3A" w:rsidP="00967D10">
      <w:pPr>
        <w:pStyle w:val="Paragraphedeliste"/>
        <w:widowControl w:val="0"/>
        <w:numPr>
          <w:ilvl w:val="1"/>
          <w:numId w:val="17"/>
        </w:numPr>
        <w:autoSpaceDE w:val="0"/>
        <w:autoSpaceDN w:val="0"/>
        <w:spacing w:after="0" w:line="240" w:lineRule="auto"/>
        <w:contextualSpacing w:val="0"/>
        <w:rPr>
          <w:rFonts w:cstheme="minorHAnsi"/>
          <w:sz w:val="24"/>
          <w:szCs w:val="24"/>
        </w:rPr>
      </w:pPr>
      <w:r w:rsidRPr="007C0440">
        <w:rPr>
          <w:rFonts w:cstheme="minorHAnsi"/>
          <w:sz w:val="24"/>
          <w:szCs w:val="24"/>
        </w:rPr>
        <w:t>Consolider les retours à domicile</w:t>
      </w:r>
      <w:r>
        <w:rPr>
          <w:rFonts w:cstheme="minorHAnsi"/>
          <w:sz w:val="24"/>
          <w:szCs w:val="24"/>
        </w:rPr>
        <w:t xml:space="preserve"> suite à PEC SMR AMbrussum</w:t>
      </w:r>
    </w:p>
    <w:p w14:paraId="18893C57" w14:textId="77777777" w:rsidR="00A13D3A" w:rsidRPr="007C0440" w:rsidRDefault="00A13D3A" w:rsidP="00967D10">
      <w:pPr>
        <w:pStyle w:val="Paragraphedeliste"/>
        <w:widowControl w:val="0"/>
        <w:numPr>
          <w:ilvl w:val="1"/>
          <w:numId w:val="17"/>
        </w:numPr>
        <w:autoSpaceDE w:val="0"/>
        <w:autoSpaceDN w:val="0"/>
        <w:spacing w:after="0" w:line="240" w:lineRule="auto"/>
        <w:contextualSpacing w:val="0"/>
        <w:rPr>
          <w:rFonts w:cstheme="minorHAnsi"/>
          <w:sz w:val="24"/>
          <w:szCs w:val="24"/>
        </w:rPr>
      </w:pPr>
      <w:r w:rsidRPr="007C0440">
        <w:rPr>
          <w:rFonts w:cstheme="minorHAnsi"/>
          <w:sz w:val="24"/>
          <w:szCs w:val="24"/>
        </w:rPr>
        <w:lastRenderedPageBreak/>
        <w:t xml:space="preserve">Thématiques de coopérations : </w:t>
      </w:r>
    </w:p>
    <w:p w14:paraId="63DCA1BB" w14:textId="77777777" w:rsidR="00A13D3A" w:rsidRPr="007C0440" w:rsidRDefault="00A13D3A" w:rsidP="00967D10">
      <w:pPr>
        <w:pStyle w:val="Paragraphedeliste"/>
        <w:widowControl w:val="0"/>
        <w:numPr>
          <w:ilvl w:val="2"/>
          <w:numId w:val="17"/>
        </w:numPr>
        <w:autoSpaceDE w:val="0"/>
        <w:autoSpaceDN w:val="0"/>
        <w:spacing w:after="0" w:line="240" w:lineRule="auto"/>
        <w:contextualSpacing w:val="0"/>
        <w:rPr>
          <w:rFonts w:cstheme="minorHAnsi"/>
          <w:sz w:val="24"/>
          <w:szCs w:val="24"/>
        </w:rPr>
      </w:pPr>
      <w:r w:rsidRPr="007C0440">
        <w:rPr>
          <w:rFonts w:cstheme="minorHAnsi"/>
          <w:sz w:val="24"/>
          <w:szCs w:val="24"/>
        </w:rPr>
        <w:t>Prévention de la chute</w:t>
      </w:r>
    </w:p>
    <w:p w14:paraId="223571C1" w14:textId="77777777" w:rsidR="00A13D3A" w:rsidRPr="007C0440" w:rsidRDefault="00A13D3A" w:rsidP="00967D10">
      <w:pPr>
        <w:pStyle w:val="Paragraphedeliste"/>
        <w:widowControl w:val="0"/>
        <w:numPr>
          <w:ilvl w:val="2"/>
          <w:numId w:val="17"/>
        </w:numPr>
        <w:autoSpaceDE w:val="0"/>
        <w:autoSpaceDN w:val="0"/>
        <w:spacing w:after="0" w:line="240" w:lineRule="auto"/>
        <w:contextualSpacing w:val="0"/>
        <w:rPr>
          <w:rFonts w:cstheme="minorHAnsi"/>
          <w:sz w:val="24"/>
          <w:szCs w:val="24"/>
        </w:rPr>
      </w:pPr>
      <w:r w:rsidRPr="007C0440">
        <w:rPr>
          <w:rFonts w:cstheme="minorHAnsi"/>
          <w:sz w:val="24"/>
          <w:szCs w:val="24"/>
        </w:rPr>
        <w:t>Trouble neur</w:t>
      </w:r>
      <w:r>
        <w:rPr>
          <w:rFonts w:cstheme="minorHAnsi"/>
          <w:sz w:val="24"/>
          <w:szCs w:val="24"/>
        </w:rPr>
        <w:t>o</w:t>
      </w:r>
      <w:r w:rsidRPr="007C0440">
        <w:rPr>
          <w:rFonts w:cstheme="minorHAnsi"/>
          <w:sz w:val="24"/>
          <w:szCs w:val="24"/>
        </w:rPr>
        <w:t>-cognitifs</w:t>
      </w:r>
    </w:p>
    <w:p w14:paraId="7759C563" w14:textId="77777777" w:rsidR="00A13D3A" w:rsidRPr="007C0440" w:rsidRDefault="00A13D3A" w:rsidP="00967D10">
      <w:pPr>
        <w:pStyle w:val="Paragraphedeliste"/>
        <w:widowControl w:val="0"/>
        <w:numPr>
          <w:ilvl w:val="2"/>
          <w:numId w:val="17"/>
        </w:numPr>
        <w:autoSpaceDE w:val="0"/>
        <w:autoSpaceDN w:val="0"/>
        <w:spacing w:after="0" w:line="240" w:lineRule="auto"/>
        <w:contextualSpacing w:val="0"/>
        <w:rPr>
          <w:rFonts w:cstheme="minorHAnsi"/>
          <w:sz w:val="24"/>
          <w:szCs w:val="24"/>
        </w:rPr>
      </w:pPr>
      <w:r w:rsidRPr="007C0440">
        <w:rPr>
          <w:rFonts w:cstheme="minorHAnsi"/>
          <w:sz w:val="24"/>
          <w:szCs w:val="24"/>
        </w:rPr>
        <w:t>Fin de vie</w:t>
      </w:r>
    </w:p>
    <w:p w14:paraId="49F663B8" w14:textId="77777777" w:rsidR="00A13D3A" w:rsidRDefault="00A13D3A" w:rsidP="00A13D3A">
      <w:pPr>
        <w:rPr>
          <w:rFonts w:cstheme="minorHAnsi"/>
          <w:sz w:val="24"/>
          <w:szCs w:val="24"/>
          <w:u w:val="single"/>
        </w:rPr>
      </w:pPr>
    </w:p>
    <w:p w14:paraId="0C5C7452" w14:textId="77777777" w:rsidR="00A13D3A" w:rsidRDefault="00A13D3A" w:rsidP="00A13D3A">
      <w:pPr>
        <w:rPr>
          <w:rFonts w:cstheme="minorHAnsi"/>
          <w:sz w:val="24"/>
          <w:szCs w:val="24"/>
          <w:u w:val="single"/>
        </w:rPr>
      </w:pPr>
      <w:r>
        <w:rPr>
          <w:rFonts w:cstheme="minorHAnsi"/>
          <w:sz w:val="24"/>
          <w:szCs w:val="24"/>
          <w:u w:val="single"/>
        </w:rPr>
        <w:br w:type="page"/>
      </w:r>
    </w:p>
    <w:p w14:paraId="7B467307" w14:textId="70C967F3" w:rsidR="00A13D3A" w:rsidRDefault="00ED32E8" w:rsidP="00ED32E8">
      <w:pPr>
        <w:pStyle w:val="Titre1"/>
      </w:pPr>
      <w:r>
        <w:lastRenderedPageBreak/>
        <w:t xml:space="preserve">2.5 </w:t>
      </w:r>
      <w:r w:rsidR="00A13D3A" w:rsidRPr="00ED32E8">
        <w:t>Parcours Patient en rupture de soin ou à risque de rupture de soins</w:t>
      </w:r>
    </w:p>
    <w:p w14:paraId="657255AD" w14:textId="77777777" w:rsidR="00ED32E8" w:rsidRPr="00ED32E8" w:rsidRDefault="00ED32E8" w:rsidP="00ED32E8"/>
    <w:p w14:paraId="58B7DD7C" w14:textId="77777777" w:rsidR="00A13D3A" w:rsidRPr="00B240EE" w:rsidRDefault="00A13D3A" w:rsidP="00B240EE">
      <w:pPr>
        <w:shd w:val="clear" w:color="auto" w:fill="FFFFFF" w:themeFill="background1"/>
        <w:rPr>
          <w:rFonts w:cstheme="minorHAnsi"/>
          <w:b/>
          <w:bCs/>
          <w:sz w:val="24"/>
          <w:szCs w:val="24"/>
        </w:rPr>
      </w:pPr>
      <w:r w:rsidRPr="00B240EE">
        <w:rPr>
          <w:rFonts w:cstheme="minorHAnsi"/>
          <w:b/>
          <w:bCs/>
          <w:sz w:val="24"/>
          <w:szCs w:val="24"/>
        </w:rPr>
        <w:t>1.Repérage et orientation des situations de rupture de soin</w:t>
      </w:r>
    </w:p>
    <w:p w14:paraId="20B8C753" w14:textId="77777777" w:rsidR="00A13D3A" w:rsidRPr="005E3E9D" w:rsidRDefault="00A13D3A" w:rsidP="00967D10">
      <w:pPr>
        <w:pStyle w:val="Paragraphedeliste"/>
        <w:numPr>
          <w:ilvl w:val="0"/>
          <w:numId w:val="19"/>
        </w:numPr>
        <w:jc w:val="both"/>
        <w:rPr>
          <w:rFonts w:cstheme="minorHAnsi"/>
          <w:b/>
          <w:bCs/>
        </w:rPr>
      </w:pPr>
      <w:r w:rsidRPr="005E3E9D">
        <w:rPr>
          <w:rFonts w:cstheme="minorHAnsi"/>
          <w:b/>
          <w:bCs/>
        </w:rPr>
        <w:t xml:space="preserve">Population cible : </w:t>
      </w:r>
    </w:p>
    <w:p w14:paraId="6BC3767E" w14:textId="77777777" w:rsidR="00A13D3A" w:rsidRPr="005E3E9D" w:rsidRDefault="00A13D3A" w:rsidP="00A13D3A">
      <w:pPr>
        <w:pStyle w:val="Paragraphedeliste"/>
        <w:jc w:val="both"/>
        <w:rPr>
          <w:rFonts w:cstheme="minorHAnsi"/>
        </w:rPr>
      </w:pPr>
      <w:r w:rsidRPr="005E3E9D">
        <w:rPr>
          <w:rFonts w:cstheme="minorHAnsi"/>
        </w:rPr>
        <w:t>Patients en situation complexe, dont le maintien ou le retour à domicile est compromis faute d’offre de soin médicale et paramédicale au domicile adaptée</w:t>
      </w:r>
      <w:r>
        <w:rPr>
          <w:rFonts w:cstheme="minorHAnsi"/>
        </w:rPr>
        <w:t>, avec la nécessité d’un étayage psycho-social.</w:t>
      </w:r>
    </w:p>
    <w:p w14:paraId="44A5BA95" w14:textId="77777777" w:rsidR="00A13D3A" w:rsidRPr="005E3E9D" w:rsidRDefault="00A13D3A" w:rsidP="00A13D3A">
      <w:pPr>
        <w:pStyle w:val="Paragraphedeliste"/>
        <w:jc w:val="both"/>
        <w:rPr>
          <w:rFonts w:cstheme="minorHAnsi"/>
          <w:b/>
          <w:bCs/>
        </w:rPr>
      </w:pPr>
    </w:p>
    <w:p w14:paraId="24F3B4E1" w14:textId="77777777" w:rsidR="00A13D3A" w:rsidRPr="005E3E9D" w:rsidRDefault="00A13D3A" w:rsidP="00967D10">
      <w:pPr>
        <w:pStyle w:val="Paragraphedeliste"/>
        <w:numPr>
          <w:ilvl w:val="0"/>
          <w:numId w:val="19"/>
        </w:numPr>
        <w:jc w:val="both"/>
        <w:rPr>
          <w:rFonts w:cstheme="minorHAnsi"/>
          <w:b/>
          <w:bCs/>
        </w:rPr>
      </w:pPr>
      <w:r w:rsidRPr="005E3E9D">
        <w:rPr>
          <w:rFonts w:cstheme="minorHAnsi"/>
          <w:b/>
          <w:bCs/>
        </w:rPr>
        <w:t xml:space="preserve">Critères d’inclusion : </w:t>
      </w:r>
    </w:p>
    <w:p w14:paraId="346EF1E8" w14:textId="77777777" w:rsidR="00A13D3A" w:rsidRDefault="00A13D3A" w:rsidP="00A13D3A">
      <w:pPr>
        <w:pStyle w:val="Paragraphedeliste"/>
        <w:jc w:val="both"/>
        <w:rPr>
          <w:rFonts w:cstheme="minorHAnsi"/>
        </w:rPr>
      </w:pPr>
      <w:r w:rsidRPr="005E3E9D">
        <w:rPr>
          <w:rFonts w:cstheme="minorHAnsi"/>
        </w:rPr>
        <w:t>Patient vivant sur le territoire du Pays de Lunel</w:t>
      </w:r>
    </w:p>
    <w:p w14:paraId="1F4326C7" w14:textId="77777777" w:rsidR="00A13D3A" w:rsidRPr="00310726" w:rsidRDefault="00A13D3A" w:rsidP="00967D10">
      <w:pPr>
        <w:pStyle w:val="Paragraphedeliste"/>
        <w:numPr>
          <w:ilvl w:val="0"/>
          <w:numId w:val="18"/>
        </w:numPr>
        <w:jc w:val="both"/>
        <w:rPr>
          <w:rFonts w:cstheme="minorHAnsi"/>
        </w:rPr>
      </w:pPr>
      <w:r>
        <w:rPr>
          <w:rFonts w:cstheme="minorHAnsi"/>
        </w:rPr>
        <w:t>Patients en rupture de soin et nécessitant une intervention coordonnée de proximité.</w:t>
      </w:r>
    </w:p>
    <w:p w14:paraId="6E335D6F" w14:textId="77777777" w:rsidR="00A13D3A" w:rsidRPr="005E3E9D" w:rsidRDefault="00A13D3A" w:rsidP="00967D10">
      <w:pPr>
        <w:pStyle w:val="Paragraphedeliste"/>
        <w:numPr>
          <w:ilvl w:val="0"/>
          <w:numId w:val="18"/>
        </w:numPr>
        <w:jc w:val="both"/>
        <w:rPr>
          <w:rFonts w:cstheme="minorHAnsi"/>
        </w:rPr>
      </w:pPr>
      <w:r w:rsidRPr="005E3E9D">
        <w:rPr>
          <w:rFonts w:cstheme="minorHAnsi"/>
        </w:rPr>
        <w:t>Patients en sortie d’hospitalisation et / ou sans solution de prise en charge médicale et paramédicale au domicile.</w:t>
      </w:r>
    </w:p>
    <w:p w14:paraId="43944D8E" w14:textId="77777777" w:rsidR="00A13D3A" w:rsidRPr="005E3E9D" w:rsidRDefault="00A13D3A" w:rsidP="00967D10">
      <w:pPr>
        <w:pStyle w:val="Paragraphedeliste"/>
        <w:numPr>
          <w:ilvl w:val="0"/>
          <w:numId w:val="18"/>
        </w:numPr>
        <w:jc w:val="both"/>
        <w:rPr>
          <w:rFonts w:cstheme="minorHAnsi"/>
        </w:rPr>
      </w:pPr>
      <w:r w:rsidRPr="005E3E9D">
        <w:rPr>
          <w:rFonts w:cstheme="minorHAnsi"/>
        </w:rPr>
        <w:t>Patients en situation sociale et/ ou sanitaire, physique ou psychique, dégradée nécessitant un renforcement des soins au domicile</w:t>
      </w:r>
      <w:r>
        <w:rPr>
          <w:rFonts w:cstheme="minorHAnsi"/>
        </w:rPr>
        <w:t xml:space="preserve"> et d’un accompagnement psycho-social renforcé.</w:t>
      </w:r>
    </w:p>
    <w:p w14:paraId="2B701F86" w14:textId="77777777" w:rsidR="00A13D3A" w:rsidRPr="005E3E9D" w:rsidRDefault="00A13D3A" w:rsidP="00967D10">
      <w:pPr>
        <w:pStyle w:val="Paragraphedeliste"/>
        <w:numPr>
          <w:ilvl w:val="0"/>
          <w:numId w:val="18"/>
        </w:numPr>
        <w:jc w:val="both"/>
        <w:rPr>
          <w:rFonts w:cstheme="minorHAnsi"/>
        </w:rPr>
      </w:pPr>
      <w:r w:rsidRPr="005E3E9D">
        <w:rPr>
          <w:rFonts w:cstheme="minorHAnsi"/>
        </w:rPr>
        <w:t xml:space="preserve">Tout patient orienté par les acteurs du social, médico-social, sanitaire dans le cadre de situations vécues comme complexes par le professionnel, </w:t>
      </w:r>
    </w:p>
    <w:p w14:paraId="0776107B" w14:textId="77777777" w:rsidR="00A13D3A" w:rsidRPr="005E3E9D" w:rsidRDefault="00A13D3A" w:rsidP="00967D10">
      <w:pPr>
        <w:pStyle w:val="Paragraphedeliste"/>
        <w:numPr>
          <w:ilvl w:val="0"/>
          <w:numId w:val="18"/>
        </w:numPr>
        <w:jc w:val="both"/>
        <w:rPr>
          <w:rFonts w:cstheme="minorHAnsi"/>
        </w:rPr>
      </w:pPr>
      <w:r w:rsidRPr="005E3E9D">
        <w:rPr>
          <w:rFonts w:cstheme="minorHAnsi"/>
        </w:rPr>
        <w:t>Avec le consentement éclairé du patient ou du représentant légal.</w:t>
      </w:r>
    </w:p>
    <w:p w14:paraId="5762E605" w14:textId="77777777" w:rsidR="00A13D3A" w:rsidRPr="005E3E9D" w:rsidRDefault="00A13D3A" w:rsidP="00967D10">
      <w:pPr>
        <w:pStyle w:val="Paragraphedeliste"/>
        <w:numPr>
          <w:ilvl w:val="0"/>
          <w:numId w:val="18"/>
        </w:numPr>
        <w:jc w:val="both"/>
        <w:rPr>
          <w:rFonts w:cstheme="minorHAnsi"/>
        </w:rPr>
      </w:pPr>
      <w:r w:rsidRPr="005E3E9D">
        <w:rPr>
          <w:rFonts w:cstheme="minorHAnsi"/>
        </w:rPr>
        <w:t>Avec le consentement de son médecin traitant</w:t>
      </w:r>
    </w:p>
    <w:p w14:paraId="081F3585" w14:textId="77777777" w:rsidR="00A13D3A" w:rsidRPr="005E3E9D" w:rsidRDefault="00A13D3A" w:rsidP="00A13D3A">
      <w:pPr>
        <w:pStyle w:val="Paragraphedeliste"/>
        <w:jc w:val="both"/>
        <w:rPr>
          <w:rFonts w:cstheme="minorHAnsi"/>
        </w:rPr>
      </w:pPr>
    </w:p>
    <w:p w14:paraId="3054F1C7" w14:textId="77777777" w:rsidR="00A13D3A" w:rsidRPr="005E3E9D" w:rsidRDefault="00A13D3A" w:rsidP="00967D10">
      <w:pPr>
        <w:pStyle w:val="Paragraphedeliste"/>
        <w:numPr>
          <w:ilvl w:val="0"/>
          <w:numId w:val="19"/>
        </w:numPr>
        <w:jc w:val="both"/>
        <w:rPr>
          <w:rFonts w:cstheme="minorHAnsi"/>
          <w:b/>
          <w:bCs/>
        </w:rPr>
      </w:pPr>
      <w:r w:rsidRPr="005E3E9D">
        <w:rPr>
          <w:rFonts w:cstheme="minorHAnsi"/>
          <w:b/>
          <w:bCs/>
          <w:u w:val="single"/>
        </w:rPr>
        <w:t>Repérage</w:t>
      </w:r>
      <w:r>
        <w:rPr>
          <w:rFonts w:cstheme="minorHAnsi"/>
          <w:b/>
          <w:bCs/>
          <w:u w:val="single"/>
        </w:rPr>
        <w:t xml:space="preserve"> et signalement</w:t>
      </w:r>
      <w:r w:rsidRPr="005E3E9D">
        <w:rPr>
          <w:rFonts w:cstheme="minorHAnsi"/>
          <w:b/>
          <w:bCs/>
          <w:u w:val="single"/>
        </w:rPr>
        <w:t xml:space="preserve"> par les acteurs sociaux, </w:t>
      </w:r>
      <w:r>
        <w:rPr>
          <w:rFonts w:cstheme="minorHAnsi"/>
          <w:b/>
          <w:bCs/>
          <w:u w:val="single"/>
        </w:rPr>
        <w:t xml:space="preserve">sanitaires, </w:t>
      </w:r>
      <w:r w:rsidRPr="005E3E9D">
        <w:rPr>
          <w:rFonts w:cstheme="minorHAnsi"/>
          <w:b/>
          <w:bCs/>
          <w:u w:val="single"/>
        </w:rPr>
        <w:t>médico-sociaux et institutionnels du territoire</w:t>
      </w:r>
      <w:r w:rsidRPr="005E3E9D">
        <w:rPr>
          <w:rFonts w:cstheme="minorHAnsi"/>
          <w:b/>
          <w:bCs/>
        </w:rPr>
        <w:t xml:space="preserve"> : </w:t>
      </w:r>
    </w:p>
    <w:p w14:paraId="45CC3D8D" w14:textId="77777777" w:rsidR="00A13D3A" w:rsidRPr="00FA29B3" w:rsidRDefault="00A13D3A" w:rsidP="00A13D3A">
      <w:pPr>
        <w:ind w:left="708"/>
        <w:jc w:val="both"/>
        <w:rPr>
          <w:rFonts w:cstheme="minorHAnsi"/>
        </w:rPr>
      </w:pPr>
      <w:r w:rsidRPr="00FA29B3">
        <w:rPr>
          <w:rFonts w:cstheme="minorHAnsi"/>
        </w:rPr>
        <w:t xml:space="preserve">Renseignement par le demandeur d’une fiche d’orientation, transmise par mail ou téléphone à la médiatrice santé ou l’assistante administrative </w:t>
      </w:r>
      <w:r w:rsidRPr="00572DE5">
        <w:rPr>
          <w:rFonts w:cstheme="minorHAnsi"/>
          <w:b/>
          <w:bCs/>
        </w:rPr>
        <w:t>CPTS ( annexe 1)</w:t>
      </w:r>
    </w:p>
    <w:p w14:paraId="47623765" w14:textId="77777777" w:rsidR="00A13D3A" w:rsidRPr="00331F8F" w:rsidRDefault="00A13D3A" w:rsidP="00967D10">
      <w:pPr>
        <w:pStyle w:val="Paragraphedeliste"/>
        <w:numPr>
          <w:ilvl w:val="0"/>
          <w:numId w:val="19"/>
        </w:numPr>
        <w:jc w:val="both"/>
        <w:rPr>
          <w:rFonts w:cstheme="minorHAnsi"/>
          <w:b/>
          <w:bCs/>
          <w:u w:val="single"/>
        </w:rPr>
      </w:pPr>
      <w:r w:rsidRPr="00331F8F">
        <w:rPr>
          <w:rFonts w:cstheme="minorHAnsi"/>
          <w:b/>
          <w:bCs/>
          <w:u w:val="single"/>
        </w:rPr>
        <w:t xml:space="preserve">Evaluation du dossier par l’équipe de coordination CPTS : </w:t>
      </w:r>
    </w:p>
    <w:p w14:paraId="1DF3EA1F" w14:textId="77777777" w:rsidR="00A13D3A" w:rsidRPr="00FA29B3" w:rsidRDefault="00A13D3A" w:rsidP="00967D10">
      <w:pPr>
        <w:pStyle w:val="Paragraphedeliste"/>
        <w:numPr>
          <w:ilvl w:val="0"/>
          <w:numId w:val="18"/>
        </w:numPr>
        <w:jc w:val="both"/>
        <w:rPr>
          <w:rFonts w:cstheme="minorHAnsi"/>
        </w:rPr>
      </w:pPr>
      <w:r w:rsidRPr="00FA29B3">
        <w:rPr>
          <w:rFonts w:cstheme="minorHAnsi"/>
        </w:rPr>
        <w:t>Orientation vers le droit commun</w:t>
      </w:r>
      <w:r>
        <w:rPr>
          <w:rFonts w:cstheme="minorHAnsi"/>
        </w:rPr>
        <w:t xml:space="preserve"> si offre existante.</w:t>
      </w:r>
    </w:p>
    <w:p w14:paraId="3169653B" w14:textId="77777777" w:rsidR="00A13D3A" w:rsidRPr="00FA29B3" w:rsidRDefault="00A13D3A" w:rsidP="00967D10">
      <w:pPr>
        <w:pStyle w:val="Paragraphedeliste"/>
        <w:numPr>
          <w:ilvl w:val="0"/>
          <w:numId w:val="18"/>
        </w:numPr>
        <w:jc w:val="both"/>
        <w:rPr>
          <w:rFonts w:cstheme="minorHAnsi"/>
        </w:rPr>
      </w:pPr>
      <w:r>
        <w:rPr>
          <w:rFonts w:cstheme="minorHAnsi"/>
        </w:rPr>
        <w:t xml:space="preserve">Si </w:t>
      </w:r>
      <w:r w:rsidRPr="00FA29B3">
        <w:rPr>
          <w:rFonts w:cstheme="minorHAnsi"/>
        </w:rPr>
        <w:t xml:space="preserve">Dimension Sociale </w:t>
      </w:r>
      <w:r>
        <w:rPr>
          <w:rFonts w:cstheme="minorHAnsi"/>
        </w:rPr>
        <w:t xml:space="preserve">de la rupture de soin </w:t>
      </w:r>
      <w:r w:rsidRPr="00FA29B3">
        <w:rPr>
          <w:rFonts w:cstheme="minorHAnsi"/>
        </w:rPr>
        <w:t>– orientation vers SDS, SDA, CCAS, MSA/ MISAS en fonction de la situation de l’assuré</w:t>
      </w:r>
      <w:r>
        <w:rPr>
          <w:rFonts w:cstheme="minorHAnsi"/>
        </w:rPr>
        <w:t>.</w:t>
      </w:r>
    </w:p>
    <w:p w14:paraId="335D443A" w14:textId="77777777" w:rsidR="00A13D3A" w:rsidRPr="00FA29B3" w:rsidRDefault="00A13D3A" w:rsidP="00967D10">
      <w:pPr>
        <w:pStyle w:val="Paragraphedeliste"/>
        <w:numPr>
          <w:ilvl w:val="0"/>
          <w:numId w:val="18"/>
        </w:numPr>
        <w:jc w:val="both"/>
        <w:rPr>
          <w:rFonts w:cstheme="minorHAnsi"/>
        </w:rPr>
      </w:pPr>
      <w:r w:rsidRPr="00FA29B3">
        <w:rPr>
          <w:rFonts w:cstheme="minorHAnsi"/>
        </w:rPr>
        <w:t>Orientation vers l’USCD et référents de parcours si complexité avérée</w:t>
      </w:r>
    </w:p>
    <w:p w14:paraId="1C0F3CF7" w14:textId="77777777" w:rsidR="00A13D3A" w:rsidRPr="00FA29B3" w:rsidRDefault="00A13D3A" w:rsidP="00A13D3A">
      <w:pPr>
        <w:pStyle w:val="Paragraphedeliste"/>
        <w:jc w:val="both"/>
        <w:rPr>
          <w:rFonts w:cstheme="minorHAnsi"/>
          <w:b/>
          <w:bCs/>
        </w:rPr>
      </w:pPr>
    </w:p>
    <w:p w14:paraId="0FA285AF" w14:textId="77777777" w:rsidR="00A13D3A" w:rsidRPr="00B240EE" w:rsidRDefault="00A13D3A" w:rsidP="00B240EE">
      <w:pPr>
        <w:pStyle w:val="Paragraphedeliste"/>
        <w:shd w:val="clear" w:color="auto" w:fill="FFFFFF" w:themeFill="background1"/>
        <w:jc w:val="both"/>
        <w:rPr>
          <w:rFonts w:cstheme="minorHAnsi"/>
          <w:b/>
          <w:bCs/>
          <w:u w:val="single"/>
        </w:rPr>
      </w:pPr>
    </w:p>
    <w:p w14:paraId="68EF35A8" w14:textId="77777777" w:rsidR="00A13D3A" w:rsidRPr="00B240EE" w:rsidRDefault="00A13D3A" w:rsidP="00B240EE">
      <w:pPr>
        <w:shd w:val="clear" w:color="auto" w:fill="FFFFFF" w:themeFill="background1"/>
        <w:rPr>
          <w:rFonts w:cstheme="minorHAnsi"/>
          <w:b/>
          <w:bCs/>
        </w:rPr>
      </w:pPr>
      <w:r w:rsidRPr="00B240EE">
        <w:rPr>
          <w:rFonts w:cstheme="minorHAnsi"/>
          <w:b/>
          <w:bCs/>
        </w:rPr>
        <w:t>2. Complexité d’accès à l’offre de soin à domicile : Unité de soins complexes à domicile</w:t>
      </w:r>
    </w:p>
    <w:p w14:paraId="3BEA58E1" w14:textId="77777777" w:rsidR="00A13D3A" w:rsidRPr="00331F8F" w:rsidRDefault="00A13D3A" w:rsidP="00967D10">
      <w:pPr>
        <w:pStyle w:val="Paragraphedeliste"/>
        <w:numPr>
          <w:ilvl w:val="0"/>
          <w:numId w:val="19"/>
        </w:numPr>
        <w:jc w:val="both"/>
        <w:rPr>
          <w:rFonts w:cstheme="minorHAnsi"/>
          <w:b/>
          <w:bCs/>
        </w:rPr>
      </w:pPr>
      <w:r w:rsidRPr="00025DA0">
        <w:rPr>
          <w:rFonts w:cstheme="minorHAnsi"/>
          <w:b/>
          <w:bCs/>
          <w:u w:val="single"/>
        </w:rPr>
        <w:t>Inclusion dans l</w:t>
      </w:r>
      <w:r>
        <w:rPr>
          <w:rFonts w:cstheme="minorHAnsi"/>
          <w:b/>
          <w:bCs/>
          <w:u w:val="single"/>
        </w:rPr>
        <w:t>’USCD</w:t>
      </w:r>
      <w:r>
        <w:rPr>
          <w:rFonts w:cstheme="minorHAnsi"/>
          <w:b/>
          <w:bCs/>
        </w:rPr>
        <w:t xml:space="preserve"> </w:t>
      </w:r>
      <w:r w:rsidRPr="00DF7E93">
        <w:rPr>
          <w:rFonts w:cstheme="minorHAnsi"/>
          <w:b/>
          <w:bCs/>
        </w:rPr>
        <w:t xml:space="preserve"> : </w:t>
      </w:r>
      <w:r>
        <w:rPr>
          <w:rFonts w:cstheme="minorHAnsi"/>
          <w:b/>
          <w:bCs/>
        </w:rPr>
        <w:t>selon critères et concertation interne,</w:t>
      </w:r>
      <w:r w:rsidRPr="00DF7E93">
        <w:rPr>
          <w:rFonts w:cstheme="minorHAnsi"/>
          <w:b/>
          <w:bCs/>
        </w:rPr>
        <w:t xml:space="preserve"> renseignement d’une fiche d’inclusion</w:t>
      </w:r>
      <w:r>
        <w:rPr>
          <w:rFonts w:cstheme="minorHAnsi"/>
          <w:b/>
          <w:bCs/>
        </w:rPr>
        <w:t xml:space="preserve"> ( annexe 2)</w:t>
      </w:r>
      <w:r w:rsidRPr="00DF7E93">
        <w:rPr>
          <w:rFonts w:cstheme="minorHAnsi"/>
        </w:rPr>
        <w:t xml:space="preserve"> par le référent de parcours, intégrant les dimensions médicales, médico-sociales et social</w:t>
      </w:r>
      <w:r>
        <w:rPr>
          <w:rFonts w:cstheme="minorHAnsi"/>
        </w:rPr>
        <w:t xml:space="preserve">e </w:t>
      </w:r>
      <w:r w:rsidRPr="00DF7E93">
        <w:rPr>
          <w:rFonts w:cstheme="minorHAnsi"/>
        </w:rPr>
        <w:t>pour définir plus finement la ou les raisons qui ont amené à la rupture de soin</w:t>
      </w:r>
      <w:r>
        <w:rPr>
          <w:rFonts w:cstheme="minorHAnsi"/>
        </w:rPr>
        <w:t xml:space="preserve"> : </w:t>
      </w:r>
    </w:p>
    <w:p w14:paraId="28608A54" w14:textId="77777777" w:rsidR="00A13D3A" w:rsidRPr="005E3E9D" w:rsidRDefault="00A13D3A" w:rsidP="00A13D3A">
      <w:pPr>
        <w:pStyle w:val="Paragraphedeliste"/>
        <w:jc w:val="both"/>
        <w:rPr>
          <w:rFonts w:cstheme="minorHAnsi"/>
          <w:b/>
          <w:bCs/>
        </w:rPr>
      </w:pPr>
    </w:p>
    <w:p w14:paraId="1AA78326" w14:textId="77777777" w:rsidR="00A13D3A" w:rsidRPr="005E3E9D" w:rsidRDefault="00A13D3A" w:rsidP="00A13D3A">
      <w:pPr>
        <w:pStyle w:val="Paragraphedeliste"/>
        <w:ind w:left="1080"/>
        <w:jc w:val="both"/>
        <w:rPr>
          <w:rFonts w:cstheme="minorHAnsi"/>
          <w:b/>
          <w:bCs/>
        </w:rPr>
      </w:pPr>
      <w:r>
        <w:rPr>
          <w:rFonts w:cstheme="minorHAnsi"/>
          <w:b/>
          <w:bCs/>
          <w:u w:val="single"/>
        </w:rPr>
        <w:t>1.Evaluation à domicile</w:t>
      </w:r>
      <w:r w:rsidRPr="005E3E9D">
        <w:rPr>
          <w:rFonts w:cstheme="minorHAnsi"/>
          <w:b/>
          <w:bCs/>
          <w:u w:val="single"/>
        </w:rPr>
        <w:t xml:space="preserve"> </w:t>
      </w:r>
      <w:r w:rsidRPr="005E3E9D">
        <w:rPr>
          <w:rFonts w:cstheme="minorHAnsi"/>
          <w:b/>
          <w:bCs/>
        </w:rPr>
        <w:t>:</w:t>
      </w:r>
      <w:r>
        <w:rPr>
          <w:rFonts w:cstheme="minorHAnsi"/>
          <w:b/>
          <w:bCs/>
        </w:rPr>
        <w:t xml:space="preserve"> </w:t>
      </w:r>
    </w:p>
    <w:p w14:paraId="275EF8FC" w14:textId="77777777" w:rsidR="00A13D3A" w:rsidRPr="00A91D46" w:rsidRDefault="00A13D3A" w:rsidP="00967D10">
      <w:pPr>
        <w:pStyle w:val="Paragraphedeliste"/>
        <w:numPr>
          <w:ilvl w:val="1"/>
          <w:numId w:val="19"/>
        </w:numPr>
        <w:jc w:val="both"/>
        <w:rPr>
          <w:rFonts w:cstheme="minorHAnsi"/>
        </w:rPr>
      </w:pPr>
      <w:r w:rsidRPr="00A91D46">
        <w:rPr>
          <w:rFonts w:cstheme="minorHAnsi"/>
        </w:rPr>
        <w:t>Entretien motivationnel avec le patient et ses proches</w:t>
      </w:r>
      <w:r>
        <w:rPr>
          <w:rFonts w:cstheme="minorHAnsi"/>
        </w:rPr>
        <w:t xml:space="preserve"> et évaluation domicile et plan de soin. </w:t>
      </w:r>
    </w:p>
    <w:p w14:paraId="0182AD86" w14:textId="77777777" w:rsidR="00A13D3A" w:rsidRDefault="00A13D3A" w:rsidP="00967D10">
      <w:pPr>
        <w:pStyle w:val="Paragraphedeliste"/>
        <w:numPr>
          <w:ilvl w:val="1"/>
          <w:numId w:val="19"/>
        </w:numPr>
        <w:jc w:val="both"/>
        <w:rPr>
          <w:rFonts w:cstheme="minorHAnsi"/>
        </w:rPr>
      </w:pPr>
      <w:r w:rsidRPr="00A91D46">
        <w:rPr>
          <w:rFonts w:cstheme="minorHAnsi"/>
        </w:rPr>
        <w:lastRenderedPageBreak/>
        <w:t xml:space="preserve">Evaluation </w:t>
      </w:r>
      <w:r>
        <w:rPr>
          <w:rFonts w:cstheme="minorHAnsi"/>
        </w:rPr>
        <w:t xml:space="preserve">besoin soins </w:t>
      </w:r>
      <w:r w:rsidRPr="00A91D46">
        <w:rPr>
          <w:rFonts w:cstheme="minorHAnsi"/>
        </w:rPr>
        <w:t xml:space="preserve">domicile : </w:t>
      </w:r>
      <w:r>
        <w:rPr>
          <w:rFonts w:cstheme="minorHAnsi"/>
        </w:rPr>
        <w:t xml:space="preserve">IDEL / </w:t>
      </w:r>
      <w:r w:rsidRPr="00A91D46">
        <w:rPr>
          <w:rFonts w:cstheme="minorHAnsi"/>
        </w:rPr>
        <w:t>pharmacien / kinésithérapeute/ ergothérapeute</w:t>
      </w:r>
      <w:r>
        <w:rPr>
          <w:rFonts w:cstheme="minorHAnsi"/>
        </w:rPr>
        <w:t>/ …</w:t>
      </w:r>
    </w:p>
    <w:p w14:paraId="0D479638" w14:textId="77777777" w:rsidR="00A13D3A" w:rsidRDefault="00A13D3A" w:rsidP="00967D10">
      <w:pPr>
        <w:pStyle w:val="Paragraphedeliste"/>
        <w:numPr>
          <w:ilvl w:val="1"/>
          <w:numId w:val="19"/>
        </w:numPr>
        <w:jc w:val="both"/>
        <w:rPr>
          <w:rFonts w:cstheme="minorHAnsi"/>
        </w:rPr>
      </w:pPr>
      <w:r>
        <w:rPr>
          <w:rFonts w:cstheme="minorHAnsi"/>
        </w:rPr>
        <w:t>Sollicitation</w:t>
      </w:r>
      <w:r w:rsidRPr="00AE50D9">
        <w:rPr>
          <w:rFonts w:cstheme="minorHAnsi"/>
        </w:rPr>
        <w:t xml:space="preserve"> </w:t>
      </w:r>
      <w:r w:rsidRPr="00A91D46">
        <w:rPr>
          <w:rFonts w:cstheme="minorHAnsi"/>
        </w:rPr>
        <w:t>IPA / MCO/ MT</w:t>
      </w:r>
      <w:r>
        <w:rPr>
          <w:rFonts w:cstheme="minorHAnsi"/>
        </w:rPr>
        <w:t xml:space="preserve"> pour </w:t>
      </w:r>
      <w:r w:rsidRPr="00A91D46">
        <w:rPr>
          <w:rFonts w:cstheme="minorHAnsi"/>
        </w:rPr>
        <w:t xml:space="preserve">Bilan médical et </w:t>
      </w:r>
      <w:r>
        <w:rPr>
          <w:rFonts w:cstheme="minorHAnsi"/>
        </w:rPr>
        <w:t xml:space="preserve">prescriptions des </w:t>
      </w:r>
      <w:r w:rsidRPr="00A91D46">
        <w:rPr>
          <w:rFonts w:cstheme="minorHAnsi"/>
        </w:rPr>
        <w:t xml:space="preserve">soins </w:t>
      </w:r>
    </w:p>
    <w:p w14:paraId="0E5AA017" w14:textId="77777777" w:rsidR="00A13D3A" w:rsidRPr="00572DE5" w:rsidRDefault="00A13D3A" w:rsidP="00A13D3A">
      <w:pPr>
        <w:ind w:left="1080"/>
        <w:jc w:val="both"/>
        <w:rPr>
          <w:rFonts w:cstheme="minorHAnsi"/>
          <w:b/>
          <w:bCs/>
        </w:rPr>
      </w:pPr>
      <w:r w:rsidRPr="00FA29B3">
        <w:rPr>
          <w:rFonts w:cstheme="minorHAnsi"/>
          <w:b/>
          <w:bCs/>
        </w:rPr>
        <w:t>2.</w:t>
      </w:r>
      <w:r w:rsidRPr="00FA29B3">
        <w:rPr>
          <w:rFonts w:cstheme="minorHAnsi"/>
          <w:b/>
          <w:bCs/>
          <w:u w:val="single"/>
        </w:rPr>
        <w:t>Coordination du parcours de soins à domicile</w:t>
      </w:r>
    </w:p>
    <w:p w14:paraId="45BC44BF" w14:textId="77777777" w:rsidR="00A13D3A" w:rsidRPr="005E3E9D" w:rsidRDefault="00A13D3A" w:rsidP="00967D10">
      <w:pPr>
        <w:pStyle w:val="Paragraphedeliste"/>
        <w:numPr>
          <w:ilvl w:val="4"/>
          <w:numId w:val="19"/>
        </w:numPr>
        <w:ind w:left="1701"/>
        <w:jc w:val="both"/>
        <w:rPr>
          <w:rFonts w:cstheme="minorHAnsi"/>
          <w:b/>
          <w:bCs/>
        </w:rPr>
      </w:pPr>
      <w:r>
        <w:rPr>
          <w:rFonts w:cstheme="minorHAnsi"/>
          <w:b/>
          <w:bCs/>
        </w:rPr>
        <w:t xml:space="preserve">Priorité : </w:t>
      </w:r>
      <w:r w:rsidRPr="005E3E9D">
        <w:rPr>
          <w:rFonts w:cstheme="minorHAnsi"/>
          <w:b/>
          <w:bCs/>
        </w:rPr>
        <w:t>Orient</w:t>
      </w:r>
      <w:r>
        <w:rPr>
          <w:rFonts w:cstheme="minorHAnsi"/>
          <w:b/>
          <w:bCs/>
        </w:rPr>
        <w:t xml:space="preserve">ation du </w:t>
      </w:r>
      <w:r w:rsidRPr="005E3E9D">
        <w:rPr>
          <w:rFonts w:cstheme="minorHAnsi"/>
          <w:b/>
          <w:bCs/>
        </w:rPr>
        <w:t xml:space="preserve">patient </w:t>
      </w:r>
      <w:r>
        <w:rPr>
          <w:rFonts w:cstheme="minorHAnsi"/>
          <w:b/>
          <w:bCs/>
        </w:rPr>
        <w:t>vers le droit commun</w:t>
      </w:r>
    </w:p>
    <w:p w14:paraId="62A61FED" w14:textId="77777777" w:rsidR="00A13D3A" w:rsidRDefault="00A13D3A" w:rsidP="00967D10">
      <w:pPr>
        <w:pStyle w:val="Paragraphedeliste"/>
        <w:numPr>
          <w:ilvl w:val="2"/>
          <w:numId w:val="19"/>
        </w:numPr>
        <w:jc w:val="both"/>
        <w:rPr>
          <w:rFonts w:cstheme="minorHAnsi"/>
        </w:rPr>
      </w:pPr>
      <w:r>
        <w:rPr>
          <w:rFonts w:cstheme="minorHAnsi"/>
        </w:rPr>
        <w:t>Recherche de soignants pour intervenant à domicile : MT, IDEL, kiné, ergothérapeute, orthophoniste.</w:t>
      </w:r>
    </w:p>
    <w:p w14:paraId="1A23A2AA" w14:textId="77777777" w:rsidR="00A13D3A" w:rsidRDefault="00A13D3A" w:rsidP="00967D10">
      <w:pPr>
        <w:pStyle w:val="Paragraphedeliste"/>
        <w:numPr>
          <w:ilvl w:val="2"/>
          <w:numId w:val="19"/>
        </w:numPr>
        <w:jc w:val="both"/>
        <w:rPr>
          <w:rFonts w:cstheme="minorHAnsi"/>
        </w:rPr>
      </w:pPr>
      <w:r w:rsidRPr="005E3E9D">
        <w:rPr>
          <w:rFonts w:cstheme="minorHAnsi"/>
        </w:rPr>
        <w:t>Aide juridique et sociale</w:t>
      </w:r>
      <w:r>
        <w:rPr>
          <w:rFonts w:cstheme="minorHAnsi"/>
        </w:rPr>
        <w:t>, prestations d’aide à domicile</w:t>
      </w:r>
    </w:p>
    <w:p w14:paraId="642405E2" w14:textId="77777777" w:rsidR="00A13D3A" w:rsidRPr="005E3E9D" w:rsidRDefault="00A13D3A" w:rsidP="00967D10">
      <w:pPr>
        <w:pStyle w:val="Paragraphedeliste"/>
        <w:numPr>
          <w:ilvl w:val="2"/>
          <w:numId w:val="19"/>
        </w:numPr>
        <w:jc w:val="both"/>
        <w:rPr>
          <w:rFonts w:cstheme="minorHAnsi"/>
        </w:rPr>
      </w:pPr>
      <w:r>
        <w:rPr>
          <w:rFonts w:cstheme="minorHAnsi"/>
        </w:rPr>
        <w:t xml:space="preserve">MSP du territoire </w:t>
      </w:r>
    </w:p>
    <w:p w14:paraId="55029CCC" w14:textId="77777777" w:rsidR="00A13D3A" w:rsidRPr="005E3E9D" w:rsidRDefault="00A13D3A" w:rsidP="00967D10">
      <w:pPr>
        <w:pStyle w:val="Paragraphedeliste"/>
        <w:numPr>
          <w:ilvl w:val="2"/>
          <w:numId w:val="19"/>
        </w:numPr>
        <w:jc w:val="both"/>
        <w:rPr>
          <w:rFonts w:cstheme="minorHAnsi"/>
        </w:rPr>
      </w:pPr>
      <w:r w:rsidRPr="005E3E9D">
        <w:rPr>
          <w:rFonts w:cstheme="minorHAnsi"/>
        </w:rPr>
        <w:t>SIAD / SAAD/ associations d’aide à domicile</w:t>
      </w:r>
    </w:p>
    <w:p w14:paraId="604614F3" w14:textId="77777777" w:rsidR="00A13D3A" w:rsidRPr="005E3E9D" w:rsidRDefault="00A13D3A" w:rsidP="00967D10">
      <w:pPr>
        <w:pStyle w:val="Paragraphedeliste"/>
        <w:numPr>
          <w:ilvl w:val="2"/>
          <w:numId w:val="19"/>
        </w:numPr>
        <w:jc w:val="both"/>
        <w:rPr>
          <w:rFonts w:cstheme="minorHAnsi"/>
        </w:rPr>
      </w:pPr>
      <w:r w:rsidRPr="005E3E9D">
        <w:rPr>
          <w:rFonts w:cstheme="minorHAnsi"/>
        </w:rPr>
        <w:t>Offre de soin spécialisée (libérale ou privée) </w:t>
      </w:r>
    </w:p>
    <w:p w14:paraId="7B9E9C1E" w14:textId="77777777" w:rsidR="00A13D3A" w:rsidRDefault="00A13D3A" w:rsidP="00967D10">
      <w:pPr>
        <w:pStyle w:val="Paragraphedeliste"/>
        <w:numPr>
          <w:ilvl w:val="2"/>
          <w:numId w:val="19"/>
        </w:numPr>
        <w:jc w:val="both"/>
        <w:rPr>
          <w:rFonts w:cstheme="minorHAnsi"/>
        </w:rPr>
      </w:pPr>
      <w:r w:rsidRPr="005E3E9D">
        <w:rPr>
          <w:rFonts w:cstheme="minorHAnsi"/>
        </w:rPr>
        <w:t xml:space="preserve">Etablissement / structure de soin spécialisée (clinique Stella, APSH 34, SMR Ambrussum, HDJ, </w:t>
      </w:r>
      <w:r>
        <w:rPr>
          <w:rFonts w:cstheme="minorHAnsi"/>
        </w:rPr>
        <w:t>clinique via Domitia</w:t>
      </w:r>
      <w:r w:rsidRPr="005E3E9D">
        <w:rPr>
          <w:rFonts w:cstheme="minorHAnsi"/>
        </w:rPr>
        <w:t xml:space="preserve">…) </w:t>
      </w:r>
    </w:p>
    <w:p w14:paraId="0ED8360B" w14:textId="77777777" w:rsidR="00A13D3A" w:rsidRPr="005E3E9D" w:rsidRDefault="00A13D3A" w:rsidP="00967D10">
      <w:pPr>
        <w:pStyle w:val="Paragraphedeliste"/>
        <w:numPr>
          <w:ilvl w:val="2"/>
          <w:numId w:val="19"/>
        </w:numPr>
        <w:jc w:val="both"/>
        <w:rPr>
          <w:rFonts w:cstheme="minorHAnsi"/>
        </w:rPr>
      </w:pPr>
      <w:r>
        <w:rPr>
          <w:rFonts w:cstheme="minorHAnsi"/>
        </w:rPr>
        <w:t>Unité mobile fragilité pour repérage fragilité senior</w:t>
      </w:r>
    </w:p>
    <w:p w14:paraId="179E0350" w14:textId="77777777" w:rsidR="00A13D3A" w:rsidRDefault="00A13D3A" w:rsidP="00967D10">
      <w:pPr>
        <w:pStyle w:val="Paragraphedeliste"/>
        <w:numPr>
          <w:ilvl w:val="2"/>
          <w:numId w:val="19"/>
        </w:numPr>
        <w:jc w:val="both"/>
        <w:rPr>
          <w:rFonts w:cstheme="minorHAnsi"/>
        </w:rPr>
      </w:pPr>
      <w:r w:rsidRPr="005E3E9D">
        <w:rPr>
          <w:rFonts w:cstheme="minorHAnsi"/>
        </w:rPr>
        <w:t>Soutien aux aidants</w:t>
      </w:r>
    </w:p>
    <w:p w14:paraId="23F1DA33" w14:textId="77777777" w:rsidR="00A13D3A" w:rsidRDefault="00A13D3A" w:rsidP="00967D10">
      <w:pPr>
        <w:pStyle w:val="Paragraphedeliste"/>
        <w:numPr>
          <w:ilvl w:val="2"/>
          <w:numId w:val="19"/>
        </w:numPr>
        <w:jc w:val="both"/>
        <w:rPr>
          <w:rFonts w:cstheme="minorHAnsi"/>
        </w:rPr>
      </w:pPr>
      <w:r>
        <w:rPr>
          <w:rFonts w:cstheme="minorHAnsi"/>
        </w:rPr>
        <w:t xml:space="preserve">Programmes d’éducation thérapeutique du patient ( ETP) sur le territoire </w:t>
      </w:r>
    </w:p>
    <w:p w14:paraId="104C8A9B" w14:textId="77777777" w:rsidR="00A13D3A" w:rsidRDefault="00A13D3A" w:rsidP="00A13D3A">
      <w:pPr>
        <w:pStyle w:val="Paragraphedeliste"/>
        <w:ind w:left="2160"/>
        <w:jc w:val="both"/>
        <w:rPr>
          <w:rFonts w:cstheme="minorHAnsi"/>
        </w:rPr>
      </w:pPr>
      <w:r>
        <w:rPr>
          <w:rFonts w:cstheme="minorHAnsi"/>
        </w:rPr>
        <w:t>…</w:t>
      </w:r>
    </w:p>
    <w:p w14:paraId="636E1900" w14:textId="77777777" w:rsidR="00A13D3A" w:rsidRDefault="00A13D3A" w:rsidP="00A13D3A">
      <w:pPr>
        <w:pStyle w:val="Paragraphedeliste"/>
        <w:ind w:left="2160"/>
        <w:jc w:val="both"/>
        <w:rPr>
          <w:rFonts w:cstheme="minorHAnsi"/>
        </w:rPr>
      </w:pPr>
    </w:p>
    <w:p w14:paraId="11C1F3CA" w14:textId="77777777" w:rsidR="00A13D3A" w:rsidRPr="00C14144" w:rsidRDefault="00A13D3A" w:rsidP="00A13D3A">
      <w:pPr>
        <w:pStyle w:val="Paragraphedeliste"/>
        <w:ind w:left="1560"/>
        <w:jc w:val="both"/>
        <w:rPr>
          <w:rFonts w:cstheme="minorHAnsi"/>
          <w:b/>
          <w:bCs/>
        </w:rPr>
      </w:pPr>
      <w:r>
        <w:rPr>
          <w:rFonts w:cstheme="minorHAnsi"/>
          <w:b/>
          <w:bCs/>
        </w:rPr>
        <w:t xml:space="preserve">Et / ou </w:t>
      </w:r>
      <w:r w:rsidRPr="00C14144">
        <w:rPr>
          <w:rFonts w:cstheme="minorHAnsi"/>
          <w:b/>
          <w:bCs/>
        </w:rPr>
        <w:t xml:space="preserve">Orientation vers les parcours thématiques CPTS : </w:t>
      </w:r>
    </w:p>
    <w:p w14:paraId="58B2373E" w14:textId="77777777" w:rsidR="00A13D3A" w:rsidRDefault="00A13D3A" w:rsidP="00A13D3A">
      <w:pPr>
        <w:pStyle w:val="Paragraphedeliste"/>
        <w:ind w:left="2160"/>
        <w:jc w:val="both"/>
        <w:rPr>
          <w:rFonts w:cstheme="minorHAnsi"/>
        </w:rPr>
      </w:pPr>
      <w:r>
        <w:rPr>
          <w:rFonts w:cstheme="minorHAnsi"/>
        </w:rPr>
        <w:t>Parcours santé mentale</w:t>
      </w:r>
    </w:p>
    <w:p w14:paraId="47FE1B77" w14:textId="77777777" w:rsidR="00A13D3A" w:rsidRDefault="00A13D3A" w:rsidP="00A13D3A">
      <w:pPr>
        <w:pStyle w:val="Paragraphedeliste"/>
        <w:ind w:left="2160"/>
        <w:jc w:val="both"/>
        <w:rPr>
          <w:rFonts w:cstheme="minorHAnsi"/>
        </w:rPr>
      </w:pPr>
      <w:r>
        <w:rPr>
          <w:rFonts w:cstheme="minorHAnsi"/>
        </w:rPr>
        <w:t>Parcours santé des femmes</w:t>
      </w:r>
    </w:p>
    <w:p w14:paraId="7A708B2E" w14:textId="77777777" w:rsidR="00A13D3A" w:rsidRDefault="00A13D3A" w:rsidP="00A13D3A">
      <w:pPr>
        <w:pStyle w:val="Paragraphedeliste"/>
        <w:ind w:left="2160"/>
        <w:jc w:val="both"/>
        <w:rPr>
          <w:rFonts w:cstheme="minorHAnsi"/>
        </w:rPr>
      </w:pPr>
      <w:r>
        <w:rPr>
          <w:rFonts w:cstheme="minorHAnsi"/>
        </w:rPr>
        <w:t>Parcours insuffisance cardiaque</w:t>
      </w:r>
    </w:p>
    <w:p w14:paraId="4A985394" w14:textId="77777777" w:rsidR="00A13D3A" w:rsidRDefault="00A13D3A" w:rsidP="00A13D3A">
      <w:pPr>
        <w:pStyle w:val="Paragraphedeliste"/>
        <w:ind w:left="2160"/>
        <w:jc w:val="both"/>
        <w:rPr>
          <w:rFonts w:cstheme="minorHAnsi"/>
        </w:rPr>
      </w:pPr>
      <w:r>
        <w:rPr>
          <w:rFonts w:cstheme="minorHAnsi"/>
        </w:rPr>
        <w:t>Parcours santé mentale</w:t>
      </w:r>
    </w:p>
    <w:p w14:paraId="50CB35F2" w14:textId="77777777" w:rsidR="00A13D3A" w:rsidRDefault="00A13D3A" w:rsidP="00A13D3A">
      <w:pPr>
        <w:pStyle w:val="Paragraphedeliste"/>
        <w:ind w:left="2160"/>
        <w:jc w:val="both"/>
        <w:rPr>
          <w:rFonts w:cstheme="minorHAnsi"/>
        </w:rPr>
      </w:pPr>
      <w:r>
        <w:rPr>
          <w:rFonts w:cstheme="minorHAnsi"/>
        </w:rPr>
        <w:t>Parcours obésité pédiatrique</w:t>
      </w:r>
    </w:p>
    <w:p w14:paraId="1EE1754F" w14:textId="77777777" w:rsidR="00A13D3A" w:rsidRDefault="00A13D3A" w:rsidP="00A13D3A">
      <w:pPr>
        <w:pStyle w:val="Paragraphedeliste"/>
        <w:ind w:left="2160"/>
        <w:jc w:val="both"/>
        <w:rPr>
          <w:rFonts w:cstheme="minorHAnsi"/>
        </w:rPr>
      </w:pPr>
      <w:r>
        <w:rPr>
          <w:rFonts w:cstheme="minorHAnsi"/>
        </w:rPr>
        <w:t>Parcours apnée du sommeil</w:t>
      </w:r>
    </w:p>
    <w:p w14:paraId="4A5E1CDC" w14:textId="77777777" w:rsidR="00A13D3A" w:rsidRDefault="00A13D3A" w:rsidP="00A13D3A">
      <w:pPr>
        <w:pStyle w:val="Paragraphedeliste"/>
        <w:ind w:left="2160"/>
        <w:jc w:val="both"/>
        <w:rPr>
          <w:rFonts w:cstheme="minorHAnsi"/>
        </w:rPr>
      </w:pPr>
      <w:r>
        <w:rPr>
          <w:rFonts w:cstheme="minorHAnsi"/>
        </w:rPr>
        <w:t xml:space="preserve">Parcours fragilité personne âgée </w:t>
      </w:r>
    </w:p>
    <w:p w14:paraId="1785F080" w14:textId="77777777" w:rsidR="00A13D3A" w:rsidRPr="006A257A" w:rsidRDefault="00A13D3A" w:rsidP="00A13D3A">
      <w:pPr>
        <w:pStyle w:val="Paragraphedeliste"/>
        <w:ind w:left="2160"/>
        <w:jc w:val="both"/>
        <w:rPr>
          <w:rFonts w:cstheme="minorHAnsi"/>
        </w:rPr>
      </w:pPr>
    </w:p>
    <w:p w14:paraId="08682A68" w14:textId="77777777" w:rsidR="00A13D3A" w:rsidRPr="00AE50D9" w:rsidRDefault="00A13D3A" w:rsidP="00A13D3A">
      <w:pPr>
        <w:pStyle w:val="Paragraphedeliste"/>
        <w:ind w:left="1418"/>
        <w:jc w:val="both"/>
        <w:rPr>
          <w:rFonts w:cstheme="minorHAnsi"/>
          <w:b/>
          <w:bCs/>
        </w:rPr>
      </w:pPr>
      <w:r>
        <w:rPr>
          <w:rFonts w:cstheme="minorHAnsi"/>
          <w:b/>
          <w:bCs/>
        </w:rPr>
        <w:t>3.</w:t>
      </w:r>
      <w:r w:rsidRPr="005E3E9D">
        <w:rPr>
          <w:rFonts w:cstheme="minorHAnsi"/>
          <w:b/>
          <w:bCs/>
        </w:rPr>
        <w:t>Organis</w:t>
      </w:r>
      <w:r>
        <w:rPr>
          <w:rFonts w:cstheme="minorHAnsi"/>
          <w:b/>
          <w:bCs/>
        </w:rPr>
        <w:t>ation</w:t>
      </w:r>
      <w:r w:rsidRPr="005E3E9D">
        <w:rPr>
          <w:rFonts w:cstheme="minorHAnsi"/>
          <w:b/>
          <w:bCs/>
        </w:rPr>
        <w:t xml:space="preserve"> et coord</w:t>
      </w:r>
      <w:r>
        <w:rPr>
          <w:rFonts w:cstheme="minorHAnsi"/>
          <w:b/>
          <w:bCs/>
        </w:rPr>
        <w:t>ination</w:t>
      </w:r>
      <w:r w:rsidRPr="005E3E9D">
        <w:rPr>
          <w:rFonts w:cstheme="minorHAnsi"/>
          <w:b/>
          <w:bCs/>
        </w:rPr>
        <w:t xml:space="preserve"> des soins lourds à domicile</w:t>
      </w:r>
      <w:r>
        <w:rPr>
          <w:rFonts w:cstheme="minorHAnsi"/>
          <w:b/>
          <w:bCs/>
        </w:rPr>
        <w:t xml:space="preserve"> : </w:t>
      </w:r>
      <w:r w:rsidRPr="00AE50D9">
        <w:rPr>
          <w:rFonts w:cstheme="minorHAnsi"/>
          <w:b/>
          <w:bCs/>
        </w:rPr>
        <w:t xml:space="preserve">Si l’offre n’existe pas ou n’est pas disponible : </w:t>
      </w:r>
    </w:p>
    <w:p w14:paraId="1F2F8B56" w14:textId="77777777" w:rsidR="00A13D3A" w:rsidRPr="005E3E9D" w:rsidRDefault="00A13D3A" w:rsidP="00967D10">
      <w:pPr>
        <w:pStyle w:val="Paragraphedeliste"/>
        <w:numPr>
          <w:ilvl w:val="3"/>
          <w:numId w:val="20"/>
        </w:numPr>
        <w:ind w:left="2268"/>
        <w:jc w:val="both"/>
        <w:rPr>
          <w:rFonts w:cstheme="minorHAnsi"/>
        </w:rPr>
      </w:pPr>
      <w:r w:rsidRPr="005E3E9D">
        <w:rPr>
          <w:rFonts w:cstheme="minorHAnsi"/>
        </w:rPr>
        <w:t xml:space="preserve">Mise en place d’une équipe pluri-pro à domicile et d’un binôme </w:t>
      </w:r>
      <w:r>
        <w:rPr>
          <w:rFonts w:cstheme="minorHAnsi"/>
        </w:rPr>
        <w:t>IDEL / AVS</w:t>
      </w:r>
    </w:p>
    <w:p w14:paraId="7E011484" w14:textId="77777777" w:rsidR="00A13D3A" w:rsidRDefault="00A13D3A" w:rsidP="00967D10">
      <w:pPr>
        <w:pStyle w:val="Paragraphedeliste"/>
        <w:numPr>
          <w:ilvl w:val="3"/>
          <w:numId w:val="20"/>
        </w:numPr>
        <w:ind w:left="2268"/>
        <w:jc w:val="both"/>
        <w:rPr>
          <w:rFonts w:cstheme="minorHAnsi"/>
          <w:b/>
          <w:bCs/>
        </w:rPr>
      </w:pPr>
      <w:r w:rsidRPr="005E3E9D">
        <w:rPr>
          <w:rFonts w:cstheme="minorHAnsi"/>
        </w:rPr>
        <w:t xml:space="preserve">Mise en place d’un Protocole d’organisation MT/ IPA si maladie chronique stabilisée </w:t>
      </w:r>
      <w:r>
        <w:rPr>
          <w:rFonts w:cstheme="minorHAnsi"/>
        </w:rPr>
        <w:t xml:space="preserve">avec </w:t>
      </w:r>
      <w:r w:rsidRPr="005E3E9D">
        <w:rPr>
          <w:rFonts w:cstheme="minorHAnsi"/>
        </w:rPr>
        <w:t>accord du patient et du médecin traitant</w:t>
      </w:r>
      <w:r w:rsidRPr="005E3E9D">
        <w:rPr>
          <w:rFonts w:cstheme="minorHAnsi"/>
          <w:b/>
          <w:bCs/>
        </w:rPr>
        <w:t xml:space="preserve"> </w:t>
      </w:r>
    </w:p>
    <w:p w14:paraId="0A7D0797" w14:textId="77777777" w:rsidR="00A13D3A" w:rsidRDefault="00A13D3A" w:rsidP="00A13D3A">
      <w:pPr>
        <w:pStyle w:val="Paragraphedeliste"/>
        <w:ind w:left="2268"/>
        <w:jc w:val="both"/>
        <w:rPr>
          <w:rFonts w:cstheme="minorHAnsi"/>
          <w:b/>
          <w:bCs/>
        </w:rPr>
      </w:pPr>
    </w:p>
    <w:p w14:paraId="7A45FECF" w14:textId="5168016D" w:rsidR="00A13D3A" w:rsidRPr="00101BD6" w:rsidRDefault="00A13D3A" w:rsidP="00967D10">
      <w:pPr>
        <w:pStyle w:val="Paragraphedeliste"/>
        <w:numPr>
          <w:ilvl w:val="0"/>
          <w:numId w:val="19"/>
        </w:numPr>
        <w:jc w:val="both"/>
        <w:rPr>
          <w:rFonts w:cstheme="minorHAnsi"/>
        </w:rPr>
      </w:pPr>
      <w:r w:rsidRPr="00101BD6">
        <w:rPr>
          <w:rFonts w:cstheme="minorHAnsi"/>
          <w:b/>
          <w:bCs/>
          <w:u w:val="single"/>
        </w:rPr>
        <w:t>Organisation de réunions de concertation pluri-disciplinaires</w:t>
      </w:r>
      <w:r w:rsidRPr="00101BD6">
        <w:rPr>
          <w:rFonts w:cstheme="minorHAnsi"/>
          <w:b/>
          <w:bCs/>
        </w:rPr>
        <w:t>,</w:t>
      </w:r>
      <w:r w:rsidRPr="00101BD6">
        <w:rPr>
          <w:rFonts w:cstheme="minorHAnsi"/>
        </w:rPr>
        <w:t xml:space="preserve"> par la CPTS, autour des situations individuelles très complexes nécessitant un étayage fort social, médico-social et sanitaire</w:t>
      </w:r>
    </w:p>
    <w:p w14:paraId="6A4D43E8" w14:textId="77777777" w:rsidR="00A13D3A" w:rsidRPr="00B240EE" w:rsidRDefault="00A13D3A" w:rsidP="00B240EE">
      <w:pPr>
        <w:shd w:val="clear" w:color="auto" w:fill="FFFFFF" w:themeFill="background1"/>
        <w:rPr>
          <w:rFonts w:cstheme="minorHAnsi"/>
          <w:b/>
          <w:bCs/>
          <w:sz w:val="24"/>
          <w:szCs w:val="24"/>
        </w:rPr>
      </w:pPr>
      <w:r w:rsidRPr="00B240EE">
        <w:rPr>
          <w:rFonts w:cstheme="minorHAnsi"/>
          <w:b/>
          <w:bCs/>
          <w:sz w:val="24"/>
          <w:szCs w:val="24"/>
        </w:rPr>
        <w:t>3. Mise à jour Rôle des professionnels</w:t>
      </w:r>
    </w:p>
    <w:tbl>
      <w:tblPr>
        <w:tblStyle w:val="Grilledutableau"/>
        <w:tblW w:w="0" w:type="auto"/>
        <w:tblLook w:val="04A0" w:firstRow="1" w:lastRow="0" w:firstColumn="1" w:lastColumn="0" w:noHBand="0" w:noVBand="1"/>
      </w:tblPr>
      <w:tblGrid>
        <w:gridCol w:w="3397"/>
        <w:gridCol w:w="5665"/>
      </w:tblGrid>
      <w:tr w:rsidR="00A13D3A" w14:paraId="6AF44239" w14:textId="77777777" w:rsidTr="008972CA">
        <w:tc>
          <w:tcPr>
            <w:tcW w:w="3397" w:type="dxa"/>
          </w:tcPr>
          <w:p w14:paraId="31330D19" w14:textId="77777777" w:rsidR="00A13D3A" w:rsidRDefault="00A13D3A" w:rsidP="008972CA">
            <w:pPr>
              <w:jc w:val="center"/>
              <w:rPr>
                <w:rFonts w:cstheme="minorHAnsi"/>
                <w:b/>
                <w:bCs/>
              </w:rPr>
            </w:pPr>
            <w:r>
              <w:rPr>
                <w:rFonts w:cstheme="minorHAnsi"/>
                <w:b/>
                <w:bCs/>
              </w:rPr>
              <w:t>Professionnel</w:t>
            </w:r>
          </w:p>
        </w:tc>
        <w:tc>
          <w:tcPr>
            <w:tcW w:w="5665" w:type="dxa"/>
          </w:tcPr>
          <w:p w14:paraId="0E8A4E8D" w14:textId="77777777" w:rsidR="00A13D3A" w:rsidRDefault="00A13D3A" w:rsidP="008972CA">
            <w:pPr>
              <w:jc w:val="center"/>
              <w:rPr>
                <w:rFonts w:cstheme="minorHAnsi"/>
                <w:b/>
                <w:bCs/>
              </w:rPr>
            </w:pPr>
            <w:r>
              <w:rPr>
                <w:rFonts w:cstheme="minorHAnsi"/>
                <w:b/>
                <w:bCs/>
              </w:rPr>
              <w:t>Rôle</w:t>
            </w:r>
          </w:p>
        </w:tc>
      </w:tr>
      <w:tr w:rsidR="00A13D3A" w14:paraId="30E00348" w14:textId="77777777" w:rsidTr="008972CA">
        <w:tc>
          <w:tcPr>
            <w:tcW w:w="3397" w:type="dxa"/>
          </w:tcPr>
          <w:p w14:paraId="379D7E17" w14:textId="77777777" w:rsidR="00A13D3A" w:rsidRDefault="00A13D3A" w:rsidP="008972CA">
            <w:pPr>
              <w:jc w:val="both"/>
              <w:rPr>
                <w:rFonts w:cstheme="minorHAnsi"/>
                <w:b/>
                <w:bCs/>
              </w:rPr>
            </w:pPr>
            <w:r>
              <w:rPr>
                <w:rFonts w:cstheme="minorHAnsi"/>
                <w:b/>
                <w:bCs/>
              </w:rPr>
              <w:t>CPTS – parcours rupture de soins</w:t>
            </w:r>
          </w:p>
        </w:tc>
        <w:tc>
          <w:tcPr>
            <w:tcW w:w="5665" w:type="dxa"/>
          </w:tcPr>
          <w:p w14:paraId="2FFB1C16" w14:textId="77777777" w:rsidR="00A13D3A" w:rsidRPr="005F5A9D" w:rsidRDefault="00A13D3A" w:rsidP="008972CA">
            <w:pPr>
              <w:jc w:val="both"/>
              <w:rPr>
                <w:rFonts w:cstheme="minorHAnsi"/>
              </w:rPr>
            </w:pPr>
            <w:r>
              <w:rPr>
                <w:rFonts w:cstheme="minorHAnsi"/>
              </w:rPr>
              <w:t xml:space="preserve">Promotion du dispositif / </w:t>
            </w:r>
            <w:r w:rsidRPr="005F5A9D">
              <w:rPr>
                <w:rFonts w:cstheme="minorHAnsi"/>
              </w:rPr>
              <w:t>Communication auprès des professionnels</w:t>
            </w:r>
          </w:p>
          <w:p w14:paraId="4F7148C4" w14:textId="77777777" w:rsidR="00A13D3A" w:rsidRDefault="00A13D3A" w:rsidP="008972CA">
            <w:pPr>
              <w:jc w:val="both"/>
              <w:rPr>
                <w:rFonts w:cstheme="minorHAnsi"/>
              </w:rPr>
            </w:pPr>
          </w:p>
          <w:p w14:paraId="480159B3" w14:textId="77777777" w:rsidR="00A13D3A" w:rsidRDefault="00A13D3A" w:rsidP="008972CA">
            <w:pPr>
              <w:jc w:val="both"/>
              <w:rPr>
                <w:rFonts w:cstheme="minorHAnsi"/>
              </w:rPr>
            </w:pPr>
            <w:r w:rsidRPr="005F5A9D">
              <w:rPr>
                <w:rFonts w:cstheme="minorHAnsi"/>
              </w:rPr>
              <w:t xml:space="preserve">Réception fiche d’orientation </w:t>
            </w:r>
            <w:r>
              <w:rPr>
                <w:rFonts w:cstheme="minorHAnsi"/>
              </w:rPr>
              <w:t xml:space="preserve">pour signalement rupture de soin </w:t>
            </w:r>
            <w:r w:rsidRPr="005F5A9D">
              <w:rPr>
                <w:rFonts w:cstheme="minorHAnsi"/>
              </w:rPr>
              <w:t>renseignée par les acteurs de 1</w:t>
            </w:r>
            <w:r w:rsidRPr="005F5A9D">
              <w:rPr>
                <w:rFonts w:cstheme="minorHAnsi"/>
                <w:vertAlign w:val="superscript"/>
              </w:rPr>
              <w:t>ère</w:t>
            </w:r>
            <w:r w:rsidRPr="005F5A9D">
              <w:rPr>
                <w:rFonts w:cstheme="minorHAnsi"/>
              </w:rPr>
              <w:t xml:space="preserve"> ligne : </w:t>
            </w:r>
            <w:r>
              <w:rPr>
                <w:rFonts w:cstheme="minorHAnsi"/>
              </w:rPr>
              <w:t xml:space="preserve">libéraux, </w:t>
            </w:r>
            <w:r w:rsidRPr="005F5A9D">
              <w:rPr>
                <w:rFonts w:cstheme="minorHAnsi"/>
              </w:rPr>
              <w:t>CCAS, CIAS, PMI, SDA, STS, espace santé, ….</w:t>
            </w:r>
          </w:p>
          <w:p w14:paraId="76DB0157" w14:textId="77777777" w:rsidR="00A13D3A" w:rsidRPr="005F5A9D" w:rsidRDefault="00A13D3A" w:rsidP="008972CA">
            <w:pPr>
              <w:jc w:val="both"/>
              <w:rPr>
                <w:rFonts w:cstheme="minorHAnsi"/>
              </w:rPr>
            </w:pPr>
          </w:p>
          <w:p w14:paraId="4ACF543A" w14:textId="77777777" w:rsidR="00A13D3A" w:rsidRDefault="00A13D3A" w:rsidP="008972CA">
            <w:pPr>
              <w:jc w:val="both"/>
              <w:rPr>
                <w:rFonts w:cstheme="minorHAnsi"/>
              </w:rPr>
            </w:pPr>
            <w:r w:rsidRPr="005F5A9D">
              <w:rPr>
                <w:rFonts w:cstheme="minorHAnsi"/>
              </w:rPr>
              <w:lastRenderedPageBreak/>
              <w:t xml:space="preserve">Identification du besoin au regard de la fiche d’orientation : besoin social, médico-social, médical et orientation vers : </w:t>
            </w:r>
          </w:p>
          <w:p w14:paraId="0EDF0506" w14:textId="77777777" w:rsidR="00A13D3A" w:rsidRPr="00134A94" w:rsidRDefault="00A13D3A" w:rsidP="00967D10">
            <w:pPr>
              <w:pStyle w:val="Paragraphedeliste"/>
              <w:numPr>
                <w:ilvl w:val="0"/>
                <w:numId w:val="18"/>
              </w:numPr>
              <w:jc w:val="both"/>
              <w:rPr>
                <w:rFonts w:cstheme="minorHAnsi"/>
              </w:rPr>
            </w:pPr>
            <w:r>
              <w:rPr>
                <w:rFonts w:cstheme="minorHAnsi"/>
              </w:rPr>
              <w:t>Le droit commun en 1</w:t>
            </w:r>
            <w:r w:rsidRPr="00134A94">
              <w:rPr>
                <w:rFonts w:cstheme="minorHAnsi"/>
                <w:vertAlign w:val="superscript"/>
              </w:rPr>
              <w:t>er</w:t>
            </w:r>
            <w:r>
              <w:rPr>
                <w:rFonts w:cstheme="minorHAnsi"/>
              </w:rPr>
              <w:t xml:space="preserve"> lieu</w:t>
            </w:r>
          </w:p>
          <w:p w14:paraId="1CD06364" w14:textId="77777777" w:rsidR="00A13D3A" w:rsidRDefault="00A13D3A" w:rsidP="00967D10">
            <w:pPr>
              <w:pStyle w:val="Paragraphedeliste"/>
              <w:numPr>
                <w:ilvl w:val="0"/>
                <w:numId w:val="18"/>
              </w:numPr>
              <w:jc w:val="both"/>
              <w:rPr>
                <w:rFonts w:cstheme="minorHAnsi"/>
              </w:rPr>
            </w:pPr>
            <w:r w:rsidRPr="005F5A9D">
              <w:rPr>
                <w:rFonts w:cstheme="minorHAnsi"/>
              </w:rPr>
              <w:t>Le DAC / la communauté 360</w:t>
            </w:r>
          </w:p>
          <w:p w14:paraId="0181AD40" w14:textId="77777777" w:rsidR="00A13D3A" w:rsidRDefault="00A13D3A" w:rsidP="00967D10">
            <w:pPr>
              <w:pStyle w:val="Paragraphedeliste"/>
              <w:numPr>
                <w:ilvl w:val="0"/>
                <w:numId w:val="18"/>
              </w:numPr>
              <w:jc w:val="both"/>
              <w:rPr>
                <w:rFonts w:cstheme="minorHAnsi"/>
              </w:rPr>
            </w:pPr>
            <w:r>
              <w:rPr>
                <w:rFonts w:cstheme="minorHAnsi"/>
              </w:rPr>
              <w:t>Le STS / les CCAS / le SDA</w:t>
            </w:r>
          </w:p>
          <w:p w14:paraId="66E03362" w14:textId="77777777" w:rsidR="00A13D3A" w:rsidRPr="00134A94" w:rsidRDefault="00A13D3A" w:rsidP="008972CA">
            <w:pPr>
              <w:ind w:left="360"/>
              <w:jc w:val="both"/>
              <w:rPr>
                <w:rFonts w:cstheme="minorHAnsi"/>
                <w:b/>
                <w:bCs/>
              </w:rPr>
            </w:pPr>
            <w:r w:rsidRPr="00134A94">
              <w:rPr>
                <w:rFonts w:cstheme="minorHAnsi"/>
                <w:b/>
                <w:bCs/>
              </w:rPr>
              <w:t>Selon critères</w:t>
            </w:r>
            <w:r>
              <w:rPr>
                <w:rFonts w:cstheme="minorHAnsi"/>
                <w:b/>
                <w:bCs/>
              </w:rPr>
              <w:t xml:space="preserve"> de complexité </w:t>
            </w:r>
            <w:r w:rsidRPr="00134A94">
              <w:rPr>
                <w:rFonts w:cstheme="minorHAnsi"/>
                <w:b/>
                <w:bCs/>
              </w:rPr>
              <w:t xml:space="preserve"> : </w:t>
            </w:r>
          </w:p>
          <w:p w14:paraId="42202D37" w14:textId="77777777" w:rsidR="00A13D3A" w:rsidRDefault="00A13D3A" w:rsidP="00967D10">
            <w:pPr>
              <w:pStyle w:val="Paragraphedeliste"/>
              <w:numPr>
                <w:ilvl w:val="0"/>
                <w:numId w:val="18"/>
              </w:numPr>
              <w:jc w:val="both"/>
              <w:rPr>
                <w:rFonts w:cstheme="minorHAnsi"/>
              </w:rPr>
            </w:pPr>
            <w:r>
              <w:rPr>
                <w:rFonts w:cstheme="minorHAnsi"/>
              </w:rPr>
              <w:t xml:space="preserve">USCD </w:t>
            </w:r>
          </w:p>
          <w:p w14:paraId="67736A86" w14:textId="77777777" w:rsidR="00A13D3A" w:rsidRPr="00572DE5" w:rsidRDefault="00A13D3A" w:rsidP="00967D10">
            <w:pPr>
              <w:pStyle w:val="Paragraphedeliste"/>
              <w:numPr>
                <w:ilvl w:val="0"/>
                <w:numId w:val="18"/>
              </w:numPr>
              <w:jc w:val="both"/>
              <w:rPr>
                <w:rFonts w:cstheme="minorHAnsi"/>
              </w:rPr>
            </w:pPr>
            <w:r w:rsidRPr="005F5A9D">
              <w:rPr>
                <w:rFonts w:cstheme="minorHAnsi"/>
              </w:rPr>
              <w:t>Les référents de parcours</w:t>
            </w:r>
          </w:p>
          <w:p w14:paraId="51CA84D3" w14:textId="77777777" w:rsidR="00A13D3A" w:rsidRPr="005F5A9D" w:rsidRDefault="00A13D3A" w:rsidP="008972CA">
            <w:pPr>
              <w:jc w:val="both"/>
              <w:rPr>
                <w:rFonts w:cstheme="minorHAnsi"/>
              </w:rPr>
            </w:pPr>
          </w:p>
          <w:p w14:paraId="61566CF0" w14:textId="77777777" w:rsidR="00A13D3A" w:rsidRDefault="00A13D3A" w:rsidP="008972CA">
            <w:pPr>
              <w:jc w:val="both"/>
              <w:rPr>
                <w:rFonts w:cstheme="minorHAnsi"/>
              </w:rPr>
            </w:pPr>
            <w:r>
              <w:rPr>
                <w:rFonts w:cstheme="minorHAnsi"/>
              </w:rPr>
              <w:t>Si pas de complexité, r</w:t>
            </w:r>
            <w:r w:rsidRPr="005F5A9D">
              <w:rPr>
                <w:rFonts w:cstheme="minorHAnsi"/>
              </w:rPr>
              <w:t xml:space="preserve">echerche de médecins traitants ou de professionnels de santé </w:t>
            </w:r>
            <w:r>
              <w:rPr>
                <w:rFonts w:cstheme="minorHAnsi"/>
              </w:rPr>
              <w:t>( IDEL, kinés, Pharmaciens, …).</w:t>
            </w:r>
          </w:p>
          <w:p w14:paraId="4B9E2EAB" w14:textId="77777777" w:rsidR="00A13D3A" w:rsidRPr="005F5A9D" w:rsidRDefault="00A13D3A" w:rsidP="008972CA">
            <w:pPr>
              <w:jc w:val="both"/>
              <w:rPr>
                <w:rFonts w:cstheme="minorHAnsi"/>
              </w:rPr>
            </w:pPr>
          </w:p>
          <w:p w14:paraId="0E713D27" w14:textId="77777777" w:rsidR="00A13D3A" w:rsidRPr="005F5A9D" w:rsidRDefault="00A13D3A" w:rsidP="008972CA">
            <w:pPr>
              <w:jc w:val="both"/>
              <w:rPr>
                <w:rFonts w:cstheme="minorHAnsi"/>
              </w:rPr>
            </w:pPr>
            <w:r w:rsidRPr="005F5A9D">
              <w:rPr>
                <w:rFonts w:cstheme="minorHAnsi"/>
              </w:rPr>
              <w:t>Organisation de rencontres thématiques pluri-professionnelles et pluri-disciplinaires autour des situations complexes</w:t>
            </w:r>
          </w:p>
          <w:p w14:paraId="2943AB48" w14:textId="77777777" w:rsidR="00A13D3A" w:rsidRPr="005F5A9D" w:rsidRDefault="00A13D3A" w:rsidP="008972CA">
            <w:pPr>
              <w:jc w:val="both"/>
              <w:rPr>
                <w:rFonts w:cstheme="minorHAnsi"/>
              </w:rPr>
            </w:pPr>
          </w:p>
          <w:p w14:paraId="240E9FC8" w14:textId="77777777" w:rsidR="00A13D3A" w:rsidRDefault="00A13D3A" w:rsidP="008972CA">
            <w:pPr>
              <w:jc w:val="both"/>
              <w:rPr>
                <w:rFonts w:cstheme="minorHAnsi"/>
              </w:rPr>
            </w:pPr>
            <w:r w:rsidRPr="005F5A9D">
              <w:rPr>
                <w:rFonts w:cstheme="minorHAnsi"/>
              </w:rPr>
              <w:t>Organisation de réunions de concertation avec l’ensemble des intervenant sociaux, médico-sociaux, sanitaires autour des situations individuelles.</w:t>
            </w:r>
          </w:p>
          <w:p w14:paraId="60147F17" w14:textId="77777777" w:rsidR="00A13D3A" w:rsidRPr="005F5A9D" w:rsidRDefault="00A13D3A" w:rsidP="008972CA">
            <w:pPr>
              <w:jc w:val="both"/>
              <w:rPr>
                <w:rFonts w:cstheme="minorHAnsi"/>
              </w:rPr>
            </w:pPr>
          </w:p>
          <w:p w14:paraId="0D5C817B" w14:textId="77777777" w:rsidR="00A13D3A" w:rsidRPr="005F5A9D" w:rsidRDefault="00A13D3A" w:rsidP="008972CA">
            <w:pPr>
              <w:jc w:val="both"/>
              <w:rPr>
                <w:rFonts w:cstheme="minorHAnsi"/>
              </w:rPr>
            </w:pPr>
          </w:p>
        </w:tc>
      </w:tr>
      <w:tr w:rsidR="00A13D3A" w14:paraId="206960CC" w14:textId="77777777" w:rsidTr="008972CA">
        <w:tc>
          <w:tcPr>
            <w:tcW w:w="3397" w:type="dxa"/>
          </w:tcPr>
          <w:p w14:paraId="1CEAB275" w14:textId="77777777" w:rsidR="00A13D3A" w:rsidRDefault="00A13D3A" w:rsidP="008972CA">
            <w:pPr>
              <w:jc w:val="both"/>
              <w:rPr>
                <w:rFonts w:cstheme="minorHAnsi"/>
                <w:b/>
                <w:bCs/>
              </w:rPr>
            </w:pPr>
            <w:r>
              <w:rPr>
                <w:rFonts w:cstheme="minorHAnsi"/>
                <w:b/>
                <w:bCs/>
              </w:rPr>
              <w:lastRenderedPageBreak/>
              <w:t xml:space="preserve">USCD Médecin coordinateur </w:t>
            </w:r>
          </w:p>
          <w:p w14:paraId="72CCE90D" w14:textId="77777777" w:rsidR="00A13D3A" w:rsidRDefault="00A13D3A" w:rsidP="008972CA">
            <w:pPr>
              <w:jc w:val="both"/>
              <w:rPr>
                <w:rFonts w:cstheme="minorHAnsi"/>
                <w:b/>
                <w:bCs/>
              </w:rPr>
            </w:pPr>
          </w:p>
          <w:p w14:paraId="3A157A8E" w14:textId="77777777" w:rsidR="00A13D3A" w:rsidRPr="007C7E00" w:rsidRDefault="00A13D3A" w:rsidP="008972CA">
            <w:pPr>
              <w:jc w:val="both"/>
              <w:rPr>
                <w:rFonts w:cstheme="minorHAnsi"/>
              </w:rPr>
            </w:pPr>
            <w:r w:rsidRPr="007C7E00">
              <w:rPr>
                <w:rFonts w:cstheme="minorHAnsi"/>
              </w:rPr>
              <w:t xml:space="preserve">Rémunération compensatrice visite longue à domicile : 70 € </w:t>
            </w:r>
            <w:r>
              <w:rPr>
                <w:rFonts w:cstheme="minorHAnsi"/>
              </w:rPr>
              <w:t>+ coût consultation.</w:t>
            </w:r>
          </w:p>
        </w:tc>
        <w:tc>
          <w:tcPr>
            <w:tcW w:w="5665" w:type="dxa"/>
          </w:tcPr>
          <w:p w14:paraId="650B638A" w14:textId="77777777" w:rsidR="00A13D3A" w:rsidRPr="005F5A9D" w:rsidRDefault="00A13D3A" w:rsidP="008972CA">
            <w:pPr>
              <w:jc w:val="both"/>
              <w:rPr>
                <w:rFonts w:cstheme="minorHAnsi"/>
              </w:rPr>
            </w:pPr>
            <w:r w:rsidRPr="005F5A9D">
              <w:rPr>
                <w:rFonts w:cstheme="minorHAnsi"/>
              </w:rPr>
              <w:t>Intervient sur sollicitation d</w:t>
            </w:r>
            <w:r>
              <w:rPr>
                <w:rFonts w:cstheme="minorHAnsi"/>
              </w:rPr>
              <w:t>u référent de parcours</w:t>
            </w:r>
            <w:r w:rsidRPr="005F5A9D">
              <w:rPr>
                <w:rFonts w:cstheme="minorHAnsi"/>
              </w:rPr>
              <w:t>, en l’absence d’un médecin traitant et/ou avec l’accord du médecin traitant.</w:t>
            </w:r>
          </w:p>
          <w:p w14:paraId="00F689B1" w14:textId="77777777" w:rsidR="00A13D3A" w:rsidRPr="005F5A9D" w:rsidRDefault="00A13D3A" w:rsidP="008972CA">
            <w:pPr>
              <w:jc w:val="both"/>
              <w:rPr>
                <w:rFonts w:cstheme="minorHAnsi"/>
              </w:rPr>
            </w:pPr>
          </w:p>
          <w:p w14:paraId="0D0CF5A4" w14:textId="77777777" w:rsidR="00A13D3A" w:rsidRPr="005F5A9D" w:rsidRDefault="00A13D3A" w:rsidP="008972CA">
            <w:pPr>
              <w:jc w:val="both"/>
              <w:rPr>
                <w:rFonts w:cstheme="minorHAnsi"/>
              </w:rPr>
            </w:pPr>
            <w:r w:rsidRPr="005F5A9D">
              <w:rPr>
                <w:rFonts w:cstheme="minorHAnsi"/>
              </w:rPr>
              <w:t xml:space="preserve">Visite à domicile pour bilan médical, prescriptions des soins, du matériel médical, d’examens complémentaires et orientation vers les soins spécialisés le cas échéant. </w:t>
            </w:r>
          </w:p>
          <w:p w14:paraId="453839BE" w14:textId="77777777" w:rsidR="00A13D3A" w:rsidRPr="005F5A9D" w:rsidRDefault="00A13D3A" w:rsidP="008972CA">
            <w:pPr>
              <w:jc w:val="both"/>
              <w:rPr>
                <w:rFonts w:cstheme="minorHAnsi"/>
              </w:rPr>
            </w:pPr>
          </w:p>
          <w:p w14:paraId="190C16F7" w14:textId="77777777" w:rsidR="00A13D3A" w:rsidRPr="005F5A9D" w:rsidRDefault="00A13D3A" w:rsidP="008972CA">
            <w:pPr>
              <w:jc w:val="both"/>
              <w:rPr>
                <w:rFonts w:cstheme="minorHAnsi"/>
              </w:rPr>
            </w:pPr>
            <w:r w:rsidRPr="005F5A9D">
              <w:rPr>
                <w:rFonts w:cstheme="minorHAnsi"/>
              </w:rPr>
              <w:t>Déclaration ALD</w:t>
            </w:r>
            <w:r>
              <w:rPr>
                <w:rFonts w:cstheme="minorHAnsi"/>
              </w:rPr>
              <w:t xml:space="preserve"> si nécessaire</w:t>
            </w:r>
            <w:r w:rsidRPr="005F5A9D">
              <w:rPr>
                <w:rFonts w:cstheme="minorHAnsi"/>
              </w:rPr>
              <w:t xml:space="preserve">, bons de transports, renseignement dossiers d’aides. </w:t>
            </w:r>
          </w:p>
          <w:p w14:paraId="7FD9B0EF" w14:textId="77777777" w:rsidR="00A13D3A" w:rsidRPr="005F5A9D" w:rsidRDefault="00A13D3A" w:rsidP="008972CA">
            <w:pPr>
              <w:jc w:val="both"/>
              <w:rPr>
                <w:rFonts w:cstheme="minorHAnsi"/>
              </w:rPr>
            </w:pPr>
          </w:p>
          <w:p w14:paraId="5D65AB4C" w14:textId="77777777" w:rsidR="00A13D3A" w:rsidRPr="005F5A9D" w:rsidRDefault="00A13D3A" w:rsidP="008972CA">
            <w:pPr>
              <w:jc w:val="both"/>
              <w:rPr>
                <w:rFonts w:cstheme="minorHAnsi"/>
              </w:rPr>
            </w:pPr>
            <w:r w:rsidRPr="005F5A9D">
              <w:rPr>
                <w:rFonts w:cstheme="minorHAnsi"/>
              </w:rPr>
              <w:t xml:space="preserve">Son intervention se réalise de manière optimum en binôme avec </w:t>
            </w:r>
            <w:r>
              <w:rPr>
                <w:rFonts w:cstheme="minorHAnsi"/>
              </w:rPr>
              <w:t>le référent de parcours.</w:t>
            </w:r>
          </w:p>
        </w:tc>
      </w:tr>
      <w:tr w:rsidR="00A13D3A" w14:paraId="1A77D425" w14:textId="77777777" w:rsidTr="008972CA">
        <w:tc>
          <w:tcPr>
            <w:tcW w:w="3397" w:type="dxa"/>
          </w:tcPr>
          <w:p w14:paraId="05B331F4" w14:textId="77777777" w:rsidR="00A13D3A" w:rsidRDefault="00A13D3A" w:rsidP="008972CA">
            <w:pPr>
              <w:jc w:val="both"/>
              <w:rPr>
                <w:rFonts w:cstheme="minorHAnsi"/>
                <w:b/>
                <w:bCs/>
              </w:rPr>
            </w:pPr>
            <w:r>
              <w:rPr>
                <w:rFonts w:cstheme="minorHAnsi"/>
                <w:b/>
                <w:bCs/>
              </w:rPr>
              <w:t>USCD IPA Maladies chroniques stabilisées</w:t>
            </w:r>
          </w:p>
          <w:p w14:paraId="469007D3" w14:textId="77777777" w:rsidR="00A13D3A" w:rsidRDefault="00A13D3A" w:rsidP="008972CA">
            <w:pPr>
              <w:jc w:val="both"/>
              <w:rPr>
                <w:rFonts w:cstheme="minorHAnsi"/>
                <w:b/>
                <w:bCs/>
              </w:rPr>
            </w:pPr>
            <w:r w:rsidRPr="007C7E00">
              <w:rPr>
                <w:rFonts w:cstheme="minorHAnsi"/>
              </w:rPr>
              <w:t>Rémunération 50 € de l’h pour</w:t>
            </w:r>
            <w:r>
              <w:rPr>
                <w:rFonts w:cstheme="minorHAnsi"/>
              </w:rPr>
              <w:t xml:space="preserve"> évaluation et</w:t>
            </w:r>
            <w:r w:rsidRPr="007C7E00">
              <w:rPr>
                <w:rFonts w:cstheme="minorHAnsi"/>
              </w:rPr>
              <w:t xml:space="preserve"> temps de coordination et sur justificatif ( fiche de suivi )</w:t>
            </w:r>
          </w:p>
        </w:tc>
        <w:tc>
          <w:tcPr>
            <w:tcW w:w="5665" w:type="dxa"/>
          </w:tcPr>
          <w:p w14:paraId="1E890D9C" w14:textId="77777777" w:rsidR="00A13D3A" w:rsidRDefault="00A13D3A" w:rsidP="008972CA">
            <w:pPr>
              <w:jc w:val="both"/>
              <w:rPr>
                <w:rFonts w:cstheme="minorHAnsi"/>
              </w:rPr>
            </w:pPr>
            <w:r>
              <w:rPr>
                <w:rFonts w:cstheme="minorHAnsi"/>
              </w:rPr>
              <w:t xml:space="preserve">Orientation par la CPTS. </w:t>
            </w:r>
          </w:p>
          <w:p w14:paraId="0ADBD8FD" w14:textId="77777777" w:rsidR="00A13D3A" w:rsidRDefault="00A13D3A" w:rsidP="008972CA">
            <w:pPr>
              <w:jc w:val="both"/>
              <w:rPr>
                <w:rFonts w:cstheme="minorHAnsi"/>
              </w:rPr>
            </w:pPr>
            <w:r>
              <w:rPr>
                <w:rFonts w:cstheme="minorHAnsi"/>
              </w:rPr>
              <w:t>Critères d’intervention : maladie chronique stabilisée et/ou sortie d’hospitalisation.</w:t>
            </w:r>
          </w:p>
          <w:p w14:paraId="2F20280B" w14:textId="77777777" w:rsidR="00A13D3A" w:rsidRPr="005F5A9D" w:rsidRDefault="00A13D3A" w:rsidP="008972CA">
            <w:pPr>
              <w:jc w:val="both"/>
              <w:rPr>
                <w:rFonts w:cstheme="minorHAnsi"/>
              </w:rPr>
            </w:pPr>
            <w:r w:rsidRPr="005F5A9D">
              <w:rPr>
                <w:rFonts w:cstheme="minorHAnsi"/>
              </w:rPr>
              <w:t>E</w:t>
            </w:r>
            <w:r>
              <w:rPr>
                <w:rFonts w:cstheme="minorHAnsi"/>
              </w:rPr>
              <w:t>valuation à domicile, préconisations et renseignement fiche inclusion/plan de soin.</w:t>
            </w:r>
          </w:p>
          <w:p w14:paraId="7FAD086E" w14:textId="77777777" w:rsidR="00A13D3A" w:rsidRPr="005F5A9D" w:rsidRDefault="00A13D3A" w:rsidP="008972CA">
            <w:pPr>
              <w:jc w:val="both"/>
              <w:rPr>
                <w:rFonts w:cstheme="minorHAnsi"/>
              </w:rPr>
            </w:pPr>
            <w:r w:rsidRPr="005F5A9D">
              <w:rPr>
                <w:rFonts w:cstheme="minorHAnsi"/>
              </w:rPr>
              <w:t xml:space="preserve">Bilan médical à domicile, </w:t>
            </w:r>
            <w:r>
              <w:rPr>
                <w:rFonts w:cstheme="minorHAnsi"/>
              </w:rPr>
              <w:t>selon nomenclature</w:t>
            </w:r>
            <w:r w:rsidRPr="005F5A9D">
              <w:rPr>
                <w:rFonts w:cstheme="minorHAnsi"/>
              </w:rPr>
              <w:t xml:space="preserve"> et en concertation avec le médecin</w:t>
            </w:r>
            <w:r>
              <w:rPr>
                <w:rFonts w:cstheme="minorHAnsi"/>
              </w:rPr>
              <w:t xml:space="preserve"> traitant et/ou</w:t>
            </w:r>
            <w:r w:rsidRPr="005F5A9D">
              <w:rPr>
                <w:rFonts w:cstheme="minorHAnsi"/>
              </w:rPr>
              <w:t xml:space="preserve"> coordinateur.</w:t>
            </w:r>
          </w:p>
          <w:p w14:paraId="2C296D62" w14:textId="77777777" w:rsidR="00A13D3A" w:rsidRDefault="00A13D3A" w:rsidP="008972CA">
            <w:pPr>
              <w:jc w:val="both"/>
              <w:rPr>
                <w:rFonts w:cstheme="minorHAnsi"/>
              </w:rPr>
            </w:pPr>
            <w:r w:rsidRPr="005F5A9D">
              <w:rPr>
                <w:rFonts w:cstheme="minorHAnsi"/>
              </w:rPr>
              <w:t>Orientation et coordination du parcours en fonction de la pathologie.</w:t>
            </w:r>
          </w:p>
          <w:p w14:paraId="4C56012C" w14:textId="77777777" w:rsidR="00A13D3A" w:rsidRPr="005F5A9D" w:rsidRDefault="00A13D3A" w:rsidP="008972CA">
            <w:pPr>
              <w:jc w:val="both"/>
              <w:rPr>
                <w:rFonts w:cstheme="minorHAnsi"/>
              </w:rPr>
            </w:pPr>
            <w:r w:rsidRPr="007C7E00">
              <w:rPr>
                <w:rFonts w:cstheme="minorHAnsi"/>
              </w:rPr>
              <w:t>Bilan a minima à 1 semai</w:t>
            </w:r>
            <w:r>
              <w:rPr>
                <w:rFonts w:cstheme="minorHAnsi"/>
              </w:rPr>
              <w:t>ne et à 3 mois de la situation avec l’équipe de coordo CPTS</w:t>
            </w:r>
          </w:p>
        </w:tc>
      </w:tr>
      <w:tr w:rsidR="00A13D3A" w14:paraId="078ACA55" w14:textId="77777777" w:rsidTr="008972CA">
        <w:tc>
          <w:tcPr>
            <w:tcW w:w="3397" w:type="dxa"/>
          </w:tcPr>
          <w:p w14:paraId="02125D25" w14:textId="77777777" w:rsidR="00A13D3A" w:rsidRDefault="00A13D3A" w:rsidP="008972CA">
            <w:pPr>
              <w:jc w:val="both"/>
              <w:rPr>
                <w:rFonts w:cstheme="minorHAnsi"/>
                <w:b/>
                <w:bCs/>
              </w:rPr>
            </w:pPr>
            <w:r>
              <w:rPr>
                <w:rFonts w:cstheme="minorHAnsi"/>
                <w:b/>
                <w:bCs/>
              </w:rPr>
              <w:t xml:space="preserve">USCD Référents parcours personnes âgées – IDEL formées au protocole </w:t>
            </w:r>
          </w:p>
          <w:p w14:paraId="158C15C8" w14:textId="77777777" w:rsidR="00A13D3A" w:rsidRDefault="00A13D3A" w:rsidP="008972CA">
            <w:pPr>
              <w:jc w:val="both"/>
              <w:rPr>
                <w:rFonts w:cstheme="minorHAnsi"/>
                <w:b/>
                <w:bCs/>
              </w:rPr>
            </w:pPr>
          </w:p>
          <w:p w14:paraId="3A2C5C1F" w14:textId="77777777" w:rsidR="00A13D3A" w:rsidRPr="007C7E00" w:rsidRDefault="00A13D3A" w:rsidP="008972CA">
            <w:pPr>
              <w:jc w:val="both"/>
              <w:rPr>
                <w:rFonts w:cstheme="minorHAnsi"/>
              </w:rPr>
            </w:pPr>
            <w:r w:rsidRPr="007C7E00">
              <w:rPr>
                <w:rFonts w:cstheme="minorHAnsi"/>
              </w:rPr>
              <w:t>Rémunération 50 € de l’h pour</w:t>
            </w:r>
            <w:r>
              <w:rPr>
                <w:rFonts w:cstheme="minorHAnsi"/>
              </w:rPr>
              <w:t xml:space="preserve"> évaluation et</w:t>
            </w:r>
            <w:r w:rsidRPr="007C7E00">
              <w:rPr>
                <w:rFonts w:cstheme="minorHAnsi"/>
              </w:rPr>
              <w:t xml:space="preserve"> temps de </w:t>
            </w:r>
            <w:r w:rsidRPr="007C7E00">
              <w:rPr>
                <w:rFonts w:cstheme="minorHAnsi"/>
              </w:rPr>
              <w:lastRenderedPageBreak/>
              <w:t>coordination et sur justificatif ( fiche de suivi )</w:t>
            </w:r>
          </w:p>
        </w:tc>
        <w:tc>
          <w:tcPr>
            <w:tcW w:w="5665" w:type="dxa"/>
          </w:tcPr>
          <w:p w14:paraId="52D6E029" w14:textId="77777777" w:rsidR="00A13D3A" w:rsidRPr="005F5A9D" w:rsidRDefault="00A13D3A" w:rsidP="008972CA">
            <w:pPr>
              <w:jc w:val="both"/>
              <w:rPr>
                <w:rFonts w:cstheme="minorHAnsi"/>
              </w:rPr>
            </w:pPr>
            <w:r w:rsidRPr="005F5A9D">
              <w:rPr>
                <w:rFonts w:cstheme="minorHAnsi"/>
              </w:rPr>
              <w:lastRenderedPageBreak/>
              <w:t>Orientation par la CPTS si personne de + 60 ans</w:t>
            </w:r>
            <w:r>
              <w:rPr>
                <w:rFonts w:cstheme="minorHAnsi"/>
              </w:rPr>
              <w:t xml:space="preserve"> avec critères de complexité : isolement, troubles cognitifs, poly-pathologie, problématique médicales, sociales et médico-sociales. </w:t>
            </w:r>
          </w:p>
          <w:p w14:paraId="18626900" w14:textId="77777777" w:rsidR="00A13D3A" w:rsidRDefault="00A13D3A" w:rsidP="008972CA">
            <w:pPr>
              <w:jc w:val="both"/>
              <w:rPr>
                <w:rFonts w:cstheme="minorHAnsi"/>
              </w:rPr>
            </w:pPr>
            <w:r>
              <w:rPr>
                <w:rFonts w:cstheme="minorHAnsi"/>
              </w:rPr>
              <w:t xml:space="preserve">Evaluation à domicile besoins/ des fragilités / entretien motivationnel et </w:t>
            </w:r>
            <w:r w:rsidRPr="005F5A9D">
              <w:rPr>
                <w:rFonts w:cstheme="minorHAnsi"/>
              </w:rPr>
              <w:t>Renseignement fiche inclusion parcours</w:t>
            </w:r>
            <w:r>
              <w:rPr>
                <w:rFonts w:cstheme="minorHAnsi"/>
              </w:rPr>
              <w:t xml:space="preserve"> </w:t>
            </w:r>
          </w:p>
          <w:p w14:paraId="1262F241" w14:textId="77777777" w:rsidR="00A13D3A" w:rsidRPr="005F5A9D" w:rsidRDefault="00A13D3A" w:rsidP="008972CA">
            <w:pPr>
              <w:jc w:val="both"/>
              <w:rPr>
                <w:rFonts w:cstheme="minorHAnsi"/>
              </w:rPr>
            </w:pPr>
            <w:r>
              <w:rPr>
                <w:rFonts w:cstheme="minorHAnsi"/>
              </w:rPr>
              <w:lastRenderedPageBreak/>
              <w:t xml:space="preserve">– si problématique sociale, visite à domicile en binôme avec AS. </w:t>
            </w:r>
          </w:p>
          <w:p w14:paraId="78F46580" w14:textId="77777777" w:rsidR="00A13D3A" w:rsidRPr="005F5A9D" w:rsidRDefault="00A13D3A" w:rsidP="008972CA">
            <w:pPr>
              <w:jc w:val="both"/>
              <w:rPr>
                <w:rFonts w:cstheme="minorHAnsi"/>
              </w:rPr>
            </w:pPr>
            <w:r w:rsidRPr="005F5A9D">
              <w:rPr>
                <w:rFonts w:cstheme="minorHAnsi"/>
              </w:rPr>
              <w:t>Bilan transmis au MT ou au médecin coordinateur CPTS.</w:t>
            </w:r>
            <w:r>
              <w:rPr>
                <w:rFonts w:cstheme="minorHAnsi"/>
              </w:rPr>
              <w:t xml:space="preserve"> Sollicitation MT ou MCO ou IPA pour bilan médical et prescriptions.</w:t>
            </w:r>
          </w:p>
          <w:p w14:paraId="52E6E10D" w14:textId="77777777" w:rsidR="00A13D3A" w:rsidRDefault="00A13D3A" w:rsidP="008972CA">
            <w:pPr>
              <w:jc w:val="both"/>
              <w:rPr>
                <w:rFonts w:cstheme="minorHAnsi"/>
              </w:rPr>
            </w:pPr>
            <w:r w:rsidRPr="005F5A9D">
              <w:rPr>
                <w:rFonts w:cstheme="minorHAnsi"/>
              </w:rPr>
              <w:t>Coordination soins à domicile.</w:t>
            </w:r>
          </w:p>
          <w:p w14:paraId="7E548BCE" w14:textId="77777777" w:rsidR="00A13D3A" w:rsidRDefault="00A13D3A" w:rsidP="008972CA">
            <w:pPr>
              <w:jc w:val="both"/>
              <w:rPr>
                <w:rFonts w:cstheme="minorHAnsi"/>
              </w:rPr>
            </w:pPr>
            <w:r>
              <w:rPr>
                <w:rFonts w:cstheme="minorHAnsi"/>
              </w:rPr>
              <w:t>Orientation vers ressources de proximité</w:t>
            </w:r>
          </w:p>
          <w:p w14:paraId="0C84671C" w14:textId="77777777" w:rsidR="00A13D3A" w:rsidRDefault="00A13D3A" w:rsidP="008972CA">
            <w:pPr>
              <w:jc w:val="both"/>
              <w:rPr>
                <w:rFonts w:cstheme="minorHAnsi"/>
              </w:rPr>
            </w:pPr>
            <w:r>
              <w:rPr>
                <w:rFonts w:cstheme="minorHAnsi"/>
              </w:rPr>
              <w:t>Accompagnement de l’aidant.</w:t>
            </w:r>
          </w:p>
          <w:p w14:paraId="4E7447A8" w14:textId="77777777" w:rsidR="00A13D3A" w:rsidRPr="005F5A9D" w:rsidRDefault="00A13D3A" w:rsidP="008972CA">
            <w:pPr>
              <w:jc w:val="both"/>
              <w:rPr>
                <w:rFonts w:cstheme="minorHAnsi"/>
              </w:rPr>
            </w:pPr>
            <w:r w:rsidRPr="007C7E00">
              <w:rPr>
                <w:rFonts w:cstheme="minorHAnsi"/>
              </w:rPr>
              <w:t>Bilan a minima à 1 semai</w:t>
            </w:r>
            <w:r>
              <w:rPr>
                <w:rFonts w:cstheme="minorHAnsi"/>
              </w:rPr>
              <w:t>ne et à 3 mois de la situation avec l’équipe de coordo CPTS</w:t>
            </w:r>
          </w:p>
          <w:p w14:paraId="5DEDD17E" w14:textId="77777777" w:rsidR="00A13D3A" w:rsidRPr="005F5A9D" w:rsidRDefault="00A13D3A" w:rsidP="008972CA">
            <w:pPr>
              <w:jc w:val="both"/>
              <w:rPr>
                <w:rFonts w:cstheme="minorHAnsi"/>
              </w:rPr>
            </w:pPr>
          </w:p>
        </w:tc>
      </w:tr>
      <w:tr w:rsidR="00A13D3A" w14:paraId="692EA61E" w14:textId="77777777" w:rsidTr="008972CA">
        <w:tc>
          <w:tcPr>
            <w:tcW w:w="3397" w:type="dxa"/>
          </w:tcPr>
          <w:p w14:paraId="7280E682" w14:textId="77777777" w:rsidR="00A13D3A" w:rsidRDefault="00A13D3A" w:rsidP="008972CA">
            <w:pPr>
              <w:jc w:val="both"/>
              <w:rPr>
                <w:rFonts w:cstheme="minorHAnsi"/>
                <w:b/>
                <w:bCs/>
              </w:rPr>
            </w:pPr>
            <w:r>
              <w:rPr>
                <w:rFonts w:cstheme="minorHAnsi"/>
                <w:b/>
                <w:bCs/>
              </w:rPr>
              <w:lastRenderedPageBreak/>
              <w:t>USCD Référent parcours santé mentale – IDEL à orientation psychiatrie.</w:t>
            </w:r>
          </w:p>
          <w:p w14:paraId="5617FBF1" w14:textId="77777777" w:rsidR="00A13D3A" w:rsidRDefault="00A13D3A" w:rsidP="008972CA">
            <w:pPr>
              <w:jc w:val="both"/>
              <w:rPr>
                <w:rFonts w:cstheme="minorHAnsi"/>
                <w:b/>
                <w:bCs/>
              </w:rPr>
            </w:pPr>
          </w:p>
          <w:p w14:paraId="712929FC" w14:textId="77777777" w:rsidR="00A13D3A" w:rsidRDefault="00A13D3A" w:rsidP="008972CA">
            <w:pPr>
              <w:jc w:val="both"/>
              <w:rPr>
                <w:rFonts w:cstheme="minorHAnsi"/>
              </w:rPr>
            </w:pPr>
            <w:r w:rsidRPr="007C7E00">
              <w:rPr>
                <w:rFonts w:cstheme="minorHAnsi"/>
              </w:rPr>
              <w:t>Rémunération 50 € de l’h pour</w:t>
            </w:r>
            <w:r>
              <w:rPr>
                <w:rFonts w:cstheme="minorHAnsi"/>
              </w:rPr>
              <w:t xml:space="preserve"> évaluation et </w:t>
            </w:r>
            <w:r w:rsidRPr="007C7E00">
              <w:rPr>
                <w:rFonts w:cstheme="minorHAnsi"/>
              </w:rPr>
              <w:t>temps de coordination et sur justificatif ( fiche de suivi )</w:t>
            </w:r>
          </w:p>
          <w:p w14:paraId="533C95CB" w14:textId="77777777" w:rsidR="00A13D3A" w:rsidRDefault="00A13D3A" w:rsidP="008972CA">
            <w:pPr>
              <w:jc w:val="both"/>
              <w:rPr>
                <w:rFonts w:cstheme="minorHAnsi"/>
              </w:rPr>
            </w:pPr>
          </w:p>
          <w:p w14:paraId="564B604A" w14:textId="77777777" w:rsidR="00A13D3A" w:rsidRPr="007C7E00" w:rsidRDefault="00A13D3A" w:rsidP="008972CA">
            <w:pPr>
              <w:jc w:val="both"/>
              <w:rPr>
                <w:rFonts w:cstheme="minorHAnsi"/>
              </w:rPr>
            </w:pPr>
          </w:p>
        </w:tc>
        <w:tc>
          <w:tcPr>
            <w:tcW w:w="5665" w:type="dxa"/>
          </w:tcPr>
          <w:p w14:paraId="24B9E508" w14:textId="77777777" w:rsidR="00A13D3A" w:rsidRPr="005F5A9D" w:rsidRDefault="00A13D3A" w:rsidP="008972CA">
            <w:pPr>
              <w:jc w:val="both"/>
              <w:rPr>
                <w:rFonts w:cstheme="minorHAnsi"/>
              </w:rPr>
            </w:pPr>
            <w:r w:rsidRPr="005F5A9D">
              <w:rPr>
                <w:rFonts w:cstheme="minorHAnsi"/>
              </w:rPr>
              <w:t>Orientation par la CPTS si pathologie psychiatrique diagnostiquée et/ ou troubles du comportement</w:t>
            </w:r>
            <w:r>
              <w:rPr>
                <w:rFonts w:cstheme="minorHAnsi"/>
              </w:rPr>
              <w:t xml:space="preserve"> psychique.</w:t>
            </w:r>
          </w:p>
          <w:p w14:paraId="0A9417D6" w14:textId="77777777" w:rsidR="00A13D3A" w:rsidRDefault="00A13D3A" w:rsidP="008972CA">
            <w:pPr>
              <w:jc w:val="both"/>
              <w:rPr>
                <w:rFonts w:cstheme="minorHAnsi"/>
              </w:rPr>
            </w:pPr>
            <w:r w:rsidRPr="005F5A9D">
              <w:rPr>
                <w:rFonts w:cstheme="minorHAnsi"/>
              </w:rPr>
              <w:t>Visite à domicile pour évaluation</w:t>
            </w:r>
            <w:r>
              <w:rPr>
                <w:rFonts w:cstheme="minorHAnsi"/>
              </w:rPr>
              <w:t xml:space="preserve"> des besoins/ des fragilités / entretien motivationnel. </w:t>
            </w:r>
            <w:r w:rsidRPr="005F5A9D">
              <w:rPr>
                <w:rFonts w:cstheme="minorHAnsi"/>
              </w:rPr>
              <w:t>Renseignement fiche inclusion parcours</w:t>
            </w:r>
          </w:p>
          <w:p w14:paraId="6E631B7F" w14:textId="77777777" w:rsidR="00A13D3A" w:rsidRPr="005F5A9D" w:rsidRDefault="00A13D3A" w:rsidP="008972CA">
            <w:pPr>
              <w:jc w:val="both"/>
              <w:rPr>
                <w:rFonts w:cstheme="minorHAnsi"/>
              </w:rPr>
            </w:pPr>
            <w:r>
              <w:rPr>
                <w:rFonts w:cstheme="minorHAnsi"/>
              </w:rPr>
              <w:t xml:space="preserve">– si problématique sociale, visite à domicile en binôme avec AS. </w:t>
            </w:r>
          </w:p>
          <w:p w14:paraId="6B22BE29" w14:textId="77777777" w:rsidR="00A13D3A" w:rsidRPr="005F5A9D" w:rsidRDefault="00A13D3A" w:rsidP="008972CA">
            <w:pPr>
              <w:jc w:val="both"/>
              <w:rPr>
                <w:rFonts w:cstheme="minorHAnsi"/>
              </w:rPr>
            </w:pPr>
            <w:r>
              <w:rPr>
                <w:rFonts w:cstheme="minorHAnsi"/>
              </w:rPr>
              <w:t xml:space="preserve">Transmission bilan au MT ou médecin coordinateur USCD. </w:t>
            </w:r>
          </w:p>
          <w:p w14:paraId="2EE621CF" w14:textId="77777777" w:rsidR="00A13D3A" w:rsidRPr="005F5A9D" w:rsidRDefault="00A13D3A" w:rsidP="008972CA">
            <w:pPr>
              <w:jc w:val="both"/>
              <w:rPr>
                <w:rFonts w:cstheme="minorHAnsi"/>
              </w:rPr>
            </w:pPr>
            <w:r w:rsidRPr="005F5A9D">
              <w:rPr>
                <w:rFonts w:cstheme="minorHAnsi"/>
              </w:rPr>
              <w:t xml:space="preserve">Interventions en binôme </w:t>
            </w:r>
            <w:r>
              <w:rPr>
                <w:rFonts w:cstheme="minorHAnsi"/>
              </w:rPr>
              <w:t xml:space="preserve">ou orientation vers </w:t>
            </w:r>
            <w:r w:rsidRPr="005F5A9D">
              <w:rPr>
                <w:rFonts w:cstheme="minorHAnsi"/>
              </w:rPr>
              <w:t xml:space="preserve"> le médecin traitant ou médecin coordinateur USCD.</w:t>
            </w:r>
          </w:p>
          <w:p w14:paraId="4DABBFDD" w14:textId="77777777" w:rsidR="00A13D3A" w:rsidRPr="005F5A9D" w:rsidRDefault="00A13D3A" w:rsidP="008972CA">
            <w:pPr>
              <w:jc w:val="both"/>
              <w:rPr>
                <w:rFonts w:cstheme="minorHAnsi"/>
              </w:rPr>
            </w:pPr>
            <w:r w:rsidRPr="005F5A9D">
              <w:rPr>
                <w:rFonts w:cstheme="minorHAnsi"/>
              </w:rPr>
              <w:t xml:space="preserve">Accompagnement physique </w:t>
            </w:r>
            <w:r>
              <w:rPr>
                <w:rFonts w:cstheme="minorHAnsi"/>
              </w:rPr>
              <w:t>en consultation</w:t>
            </w:r>
            <w:r w:rsidRPr="005F5A9D">
              <w:rPr>
                <w:rFonts w:cstheme="minorHAnsi"/>
              </w:rPr>
              <w:t xml:space="preserve"> si nécessaire.</w:t>
            </w:r>
          </w:p>
          <w:p w14:paraId="50EC6DEE" w14:textId="77777777" w:rsidR="00A13D3A" w:rsidRDefault="00A13D3A" w:rsidP="008972CA">
            <w:pPr>
              <w:jc w:val="both"/>
              <w:rPr>
                <w:rFonts w:cstheme="minorHAnsi"/>
              </w:rPr>
            </w:pPr>
            <w:r>
              <w:rPr>
                <w:rFonts w:cstheme="minorHAnsi"/>
              </w:rPr>
              <w:t>Accompagnement et orientation des aidants.</w:t>
            </w:r>
          </w:p>
          <w:p w14:paraId="19422BD7" w14:textId="77777777" w:rsidR="00A13D3A" w:rsidRDefault="00A13D3A" w:rsidP="008972CA">
            <w:pPr>
              <w:jc w:val="both"/>
              <w:rPr>
                <w:rFonts w:cstheme="minorHAnsi"/>
              </w:rPr>
            </w:pPr>
            <w:r>
              <w:rPr>
                <w:rFonts w:cstheme="minorHAnsi"/>
              </w:rPr>
              <w:t>Coordination du parcours avec le CMP/HDJ/Clinique Stella/ CSAPA Arc en ciel / …</w:t>
            </w:r>
          </w:p>
          <w:p w14:paraId="1A988B8F" w14:textId="77777777" w:rsidR="00A13D3A" w:rsidRPr="005F5A9D" w:rsidRDefault="00A13D3A" w:rsidP="008972CA">
            <w:pPr>
              <w:jc w:val="both"/>
              <w:rPr>
                <w:rFonts w:cstheme="minorHAnsi"/>
              </w:rPr>
            </w:pPr>
            <w:r w:rsidRPr="007C7E00">
              <w:rPr>
                <w:rFonts w:cstheme="minorHAnsi"/>
              </w:rPr>
              <w:t>Bilan a minima à 1 semai</w:t>
            </w:r>
            <w:r>
              <w:rPr>
                <w:rFonts w:cstheme="minorHAnsi"/>
              </w:rPr>
              <w:t>ne et à 3 mois de la situation avec l’équipe de coordo CPTS</w:t>
            </w:r>
          </w:p>
        </w:tc>
      </w:tr>
    </w:tbl>
    <w:p w14:paraId="12834EA2" w14:textId="6386F49B" w:rsidR="00A13D3A" w:rsidRDefault="00A13D3A" w:rsidP="00A13D3A">
      <w:pPr>
        <w:jc w:val="both"/>
        <w:rPr>
          <w:rFonts w:cstheme="minorHAnsi"/>
          <w:b/>
          <w:bCs/>
        </w:rPr>
      </w:pPr>
    </w:p>
    <w:p w14:paraId="526C4F81" w14:textId="200FCF9E" w:rsidR="00A13D3A" w:rsidRPr="00513539" w:rsidRDefault="004937DB" w:rsidP="00513539">
      <w:pPr>
        <w:shd w:val="clear" w:color="auto" w:fill="FFFFFF" w:themeFill="background1"/>
        <w:rPr>
          <w:rFonts w:cstheme="minorHAnsi"/>
          <w:b/>
          <w:bCs/>
          <w:sz w:val="28"/>
          <w:szCs w:val="28"/>
        </w:rPr>
      </w:pPr>
      <w:r w:rsidRPr="00513539">
        <w:rPr>
          <w:noProof/>
        </w:rPr>
        <w:lastRenderedPageBreak/>
        <w:drawing>
          <wp:anchor distT="0" distB="0" distL="114300" distR="114300" simplePos="0" relativeHeight="251658241" behindDoc="0" locked="0" layoutInCell="1" allowOverlap="1" wp14:anchorId="022DF5E0" wp14:editId="0C4DDA90">
            <wp:simplePos x="0" y="0"/>
            <wp:positionH relativeFrom="column">
              <wp:posOffset>207010</wp:posOffset>
            </wp:positionH>
            <wp:positionV relativeFrom="paragraph">
              <wp:posOffset>530225</wp:posOffset>
            </wp:positionV>
            <wp:extent cx="5274945" cy="3712210"/>
            <wp:effectExtent l="0" t="0" r="1905" b="2540"/>
            <wp:wrapSquare wrapText="bothSides"/>
            <wp:docPr id="1793090130" name="Image 1" descr="Une image contenant texte, logiciel, Icône d’ordinateur,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90130" name="Image 1" descr="Une image contenant texte, logiciel, Icône d’ordinateur, Logiciel multimédia&#10;&#10;Description générée automatiquement"/>
                    <pic:cNvPicPr/>
                  </pic:nvPicPr>
                  <pic:blipFill rotWithShape="1">
                    <a:blip r:embed="rId15">
                      <a:extLst>
                        <a:ext uri="{28A0092B-C50C-407E-A947-70E740481C1C}">
                          <a14:useLocalDpi xmlns:a14="http://schemas.microsoft.com/office/drawing/2010/main" val="0"/>
                        </a:ext>
                      </a:extLst>
                    </a:blip>
                    <a:srcRect l="16256" t="31289" r="39186" b="12964"/>
                    <a:stretch/>
                  </pic:blipFill>
                  <pic:spPr bwMode="auto">
                    <a:xfrm>
                      <a:off x="0" y="0"/>
                      <a:ext cx="5274945" cy="3712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539" w:rsidRPr="00513539">
        <w:rPr>
          <w:rFonts w:cstheme="minorHAnsi"/>
          <w:b/>
          <w:bCs/>
          <w:sz w:val="28"/>
          <w:szCs w:val="28"/>
        </w:rPr>
        <w:t>4</w:t>
      </w:r>
      <w:r w:rsidR="00A13D3A" w:rsidRPr="00513539">
        <w:rPr>
          <w:rFonts w:cstheme="minorHAnsi"/>
          <w:b/>
          <w:bCs/>
          <w:sz w:val="28"/>
          <w:szCs w:val="28"/>
        </w:rPr>
        <w:t>.Arbre décisionnel rupture de soins</w:t>
      </w:r>
    </w:p>
    <w:p w14:paraId="2032D99D" w14:textId="57379182" w:rsidR="00A13D3A" w:rsidRDefault="00A13D3A" w:rsidP="00A13D3A">
      <w:pPr>
        <w:jc w:val="both"/>
        <w:rPr>
          <w:rFonts w:cstheme="minorHAnsi"/>
        </w:rPr>
      </w:pPr>
    </w:p>
    <w:p w14:paraId="580F96F9" w14:textId="77777777" w:rsidR="004937DB" w:rsidRPr="00FA29B3" w:rsidRDefault="004937DB" w:rsidP="00A13D3A">
      <w:pPr>
        <w:jc w:val="both"/>
        <w:rPr>
          <w:rFonts w:cstheme="minorHAnsi"/>
        </w:rPr>
      </w:pPr>
    </w:p>
    <w:p w14:paraId="1200FB03" w14:textId="2879F7AF" w:rsidR="00A13D3A" w:rsidRPr="00513539" w:rsidRDefault="00513539" w:rsidP="00513539">
      <w:pPr>
        <w:shd w:val="clear" w:color="auto" w:fill="FFFFFF" w:themeFill="background1"/>
        <w:rPr>
          <w:rFonts w:cstheme="minorHAnsi"/>
          <w:b/>
          <w:bCs/>
          <w:sz w:val="28"/>
          <w:szCs w:val="28"/>
        </w:rPr>
      </w:pPr>
      <w:r w:rsidRPr="00513539">
        <w:rPr>
          <w:rFonts w:cstheme="minorHAnsi"/>
          <w:b/>
          <w:bCs/>
          <w:sz w:val="28"/>
          <w:szCs w:val="28"/>
        </w:rPr>
        <w:t>5</w:t>
      </w:r>
      <w:r w:rsidR="00A13D3A" w:rsidRPr="00513539">
        <w:rPr>
          <w:rFonts w:cstheme="minorHAnsi"/>
          <w:b/>
          <w:bCs/>
          <w:sz w:val="28"/>
          <w:szCs w:val="28"/>
        </w:rPr>
        <w:t>.Animation territoriale autour de rupture de soins et situations complexes</w:t>
      </w:r>
    </w:p>
    <w:p w14:paraId="4AAA6E37" w14:textId="0AC9F29C" w:rsidR="00A13D3A" w:rsidRPr="00331F8F" w:rsidRDefault="00A13D3A" w:rsidP="00967D10">
      <w:pPr>
        <w:pStyle w:val="Paragraphedeliste"/>
        <w:numPr>
          <w:ilvl w:val="0"/>
          <w:numId w:val="19"/>
        </w:numPr>
        <w:jc w:val="both"/>
        <w:rPr>
          <w:rFonts w:cstheme="minorHAnsi"/>
          <w:b/>
          <w:bCs/>
        </w:rPr>
      </w:pPr>
      <w:r w:rsidRPr="00331F8F">
        <w:rPr>
          <w:rFonts w:cstheme="minorHAnsi"/>
          <w:b/>
          <w:bCs/>
        </w:rPr>
        <w:t xml:space="preserve">Développement de partenariats pour améliorer le repérage et les orientations : </w:t>
      </w:r>
    </w:p>
    <w:p w14:paraId="075322CE" w14:textId="77777777" w:rsidR="00A13D3A" w:rsidRPr="000003C8" w:rsidRDefault="00A13D3A" w:rsidP="00967D10">
      <w:pPr>
        <w:pStyle w:val="Paragraphedeliste"/>
        <w:numPr>
          <w:ilvl w:val="1"/>
          <w:numId w:val="12"/>
        </w:numPr>
        <w:jc w:val="both"/>
        <w:rPr>
          <w:rFonts w:cstheme="minorHAnsi"/>
        </w:rPr>
      </w:pPr>
      <w:r w:rsidRPr="000003C8">
        <w:rPr>
          <w:rFonts w:cstheme="minorHAnsi"/>
        </w:rPr>
        <w:t>DAC 34 / communauté 360</w:t>
      </w:r>
    </w:p>
    <w:p w14:paraId="1B6ADEC1" w14:textId="624E6755" w:rsidR="00A13D3A" w:rsidRPr="000003C8" w:rsidRDefault="00A13D3A" w:rsidP="00967D10">
      <w:pPr>
        <w:pStyle w:val="Paragraphedeliste"/>
        <w:numPr>
          <w:ilvl w:val="1"/>
          <w:numId w:val="12"/>
        </w:numPr>
        <w:jc w:val="both"/>
        <w:rPr>
          <w:rFonts w:cstheme="minorHAnsi"/>
        </w:rPr>
      </w:pPr>
      <w:r w:rsidRPr="000003C8">
        <w:rPr>
          <w:rFonts w:cstheme="minorHAnsi"/>
        </w:rPr>
        <w:t>Service départemental de l’autonomie</w:t>
      </w:r>
    </w:p>
    <w:p w14:paraId="6DF04224" w14:textId="77777777" w:rsidR="00A13D3A" w:rsidRPr="000003C8" w:rsidRDefault="00A13D3A" w:rsidP="00967D10">
      <w:pPr>
        <w:pStyle w:val="Paragraphedeliste"/>
        <w:numPr>
          <w:ilvl w:val="1"/>
          <w:numId w:val="12"/>
        </w:numPr>
        <w:jc w:val="both"/>
        <w:rPr>
          <w:rFonts w:cstheme="minorHAnsi"/>
        </w:rPr>
      </w:pPr>
      <w:r w:rsidRPr="000003C8">
        <w:rPr>
          <w:rFonts w:cstheme="minorHAnsi"/>
        </w:rPr>
        <w:t>STPMI / adultes vulnérables (convention en cours d’établissement)</w:t>
      </w:r>
    </w:p>
    <w:p w14:paraId="3526497A" w14:textId="77777777" w:rsidR="00A13D3A" w:rsidRDefault="00A13D3A" w:rsidP="00967D10">
      <w:pPr>
        <w:pStyle w:val="Paragraphedeliste"/>
        <w:numPr>
          <w:ilvl w:val="1"/>
          <w:numId w:val="12"/>
        </w:numPr>
        <w:jc w:val="both"/>
        <w:rPr>
          <w:rFonts w:cstheme="minorHAnsi"/>
        </w:rPr>
      </w:pPr>
      <w:r w:rsidRPr="000003C8">
        <w:rPr>
          <w:rFonts w:cstheme="minorHAnsi"/>
        </w:rPr>
        <w:t>CCAS / CIAS</w:t>
      </w:r>
    </w:p>
    <w:p w14:paraId="18DDA477" w14:textId="77777777" w:rsidR="00A13D3A" w:rsidRDefault="00A13D3A" w:rsidP="00967D10">
      <w:pPr>
        <w:pStyle w:val="Paragraphedeliste"/>
        <w:numPr>
          <w:ilvl w:val="1"/>
          <w:numId w:val="12"/>
        </w:numPr>
        <w:jc w:val="both"/>
        <w:rPr>
          <w:rFonts w:cstheme="minorHAnsi"/>
        </w:rPr>
      </w:pPr>
      <w:r>
        <w:rPr>
          <w:rFonts w:cstheme="minorHAnsi"/>
        </w:rPr>
        <w:t>Service territorial des solidarités : en cours</w:t>
      </w:r>
    </w:p>
    <w:p w14:paraId="09FB263A" w14:textId="24AB36BA" w:rsidR="00A13D3A" w:rsidRDefault="00A13D3A" w:rsidP="00967D10">
      <w:pPr>
        <w:pStyle w:val="Paragraphedeliste"/>
        <w:numPr>
          <w:ilvl w:val="1"/>
          <w:numId w:val="12"/>
        </w:numPr>
        <w:jc w:val="both"/>
        <w:rPr>
          <w:rFonts w:cstheme="minorHAnsi"/>
        </w:rPr>
      </w:pPr>
      <w:r>
        <w:rPr>
          <w:rFonts w:cstheme="minorHAnsi"/>
        </w:rPr>
        <w:t xml:space="preserve">Promotion du dispositif auprès des établissements sanitaires et médico-sociaux du territoire : </w:t>
      </w:r>
    </w:p>
    <w:p w14:paraId="02F62D01" w14:textId="77777777" w:rsidR="00A13D3A" w:rsidRPr="00B81A7B" w:rsidRDefault="00A13D3A" w:rsidP="00967D10">
      <w:pPr>
        <w:pStyle w:val="Paragraphedeliste"/>
        <w:numPr>
          <w:ilvl w:val="2"/>
          <w:numId w:val="12"/>
        </w:numPr>
        <w:jc w:val="both"/>
        <w:rPr>
          <w:rFonts w:cstheme="minorHAnsi"/>
        </w:rPr>
      </w:pPr>
      <w:r>
        <w:rPr>
          <w:rFonts w:cstheme="minorHAnsi"/>
        </w:rPr>
        <w:t xml:space="preserve">CMP / HDJ / </w:t>
      </w:r>
      <w:r w:rsidRPr="00B81A7B">
        <w:rPr>
          <w:rFonts w:cstheme="minorHAnsi"/>
        </w:rPr>
        <w:t>Clinique Stella</w:t>
      </w:r>
    </w:p>
    <w:p w14:paraId="3929401A" w14:textId="77777777" w:rsidR="00A13D3A" w:rsidRDefault="00A13D3A" w:rsidP="00967D10">
      <w:pPr>
        <w:pStyle w:val="Paragraphedeliste"/>
        <w:numPr>
          <w:ilvl w:val="2"/>
          <w:numId w:val="12"/>
        </w:numPr>
        <w:jc w:val="both"/>
        <w:rPr>
          <w:rFonts w:cstheme="minorHAnsi"/>
        </w:rPr>
      </w:pPr>
      <w:r>
        <w:rPr>
          <w:rFonts w:cstheme="minorHAnsi"/>
        </w:rPr>
        <w:t>SMR Ambrussum / CH/ …</w:t>
      </w:r>
    </w:p>
    <w:p w14:paraId="7E8CFCE3" w14:textId="77777777" w:rsidR="00A13D3A" w:rsidRDefault="00A13D3A" w:rsidP="00967D10">
      <w:pPr>
        <w:pStyle w:val="Paragraphedeliste"/>
        <w:numPr>
          <w:ilvl w:val="2"/>
          <w:numId w:val="12"/>
        </w:numPr>
        <w:jc w:val="both"/>
        <w:rPr>
          <w:rFonts w:cstheme="minorHAnsi"/>
        </w:rPr>
      </w:pPr>
      <w:r>
        <w:rPr>
          <w:rFonts w:cstheme="minorHAnsi"/>
        </w:rPr>
        <w:t>SSIAD / SAAD</w:t>
      </w:r>
    </w:p>
    <w:p w14:paraId="01CE8056" w14:textId="749E60A5" w:rsidR="00A13D3A" w:rsidRDefault="00A13D3A" w:rsidP="00967D10">
      <w:pPr>
        <w:pStyle w:val="Paragraphedeliste"/>
        <w:numPr>
          <w:ilvl w:val="2"/>
          <w:numId w:val="12"/>
        </w:numPr>
        <w:jc w:val="both"/>
        <w:rPr>
          <w:rFonts w:cstheme="minorHAnsi"/>
        </w:rPr>
      </w:pPr>
      <w:r>
        <w:rPr>
          <w:rFonts w:cstheme="minorHAnsi"/>
        </w:rPr>
        <w:t>MSP de Lunel / MSP Bénovie/ MSP St Just</w:t>
      </w:r>
    </w:p>
    <w:p w14:paraId="6A1E1E0F" w14:textId="77777777" w:rsidR="00A13D3A" w:rsidRDefault="00A13D3A" w:rsidP="00A13D3A">
      <w:pPr>
        <w:pStyle w:val="Paragraphedeliste"/>
        <w:ind w:left="2520"/>
        <w:jc w:val="both"/>
        <w:rPr>
          <w:rFonts w:cstheme="minorHAnsi"/>
        </w:rPr>
      </w:pPr>
    </w:p>
    <w:p w14:paraId="207415D9" w14:textId="77777777" w:rsidR="00A13D3A" w:rsidRPr="00331F8F" w:rsidRDefault="00A13D3A" w:rsidP="00967D10">
      <w:pPr>
        <w:pStyle w:val="Paragraphedeliste"/>
        <w:numPr>
          <w:ilvl w:val="0"/>
          <w:numId w:val="19"/>
        </w:numPr>
        <w:jc w:val="both"/>
        <w:rPr>
          <w:rFonts w:cstheme="minorHAnsi"/>
          <w:b/>
          <w:bCs/>
        </w:rPr>
      </w:pPr>
      <w:r w:rsidRPr="00331F8F">
        <w:rPr>
          <w:rFonts w:cstheme="minorHAnsi"/>
          <w:b/>
          <w:bCs/>
        </w:rPr>
        <w:t>Organisation de rencontres thématiques sanitaires/ sociales et médico-sociales pour amélioration des pratiques.</w:t>
      </w:r>
    </w:p>
    <w:p w14:paraId="2076DBA2" w14:textId="399D7E00" w:rsidR="00A13D3A" w:rsidRPr="00515DD7" w:rsidRDefault="00A13D3A" w:rsidP="00A13D3A">
      <w:pPr>
        <w:jc w:val="both"/>
        <w:rPr>
          <w:rFonts w:cstheme="minorHAnsi"/>
          <w:b/>
          <w:bCs/>
        </w:rPr>
      </w:pPr>
    </w:p>
    <w:p w14:paraId="0AD4995E" w14:textId="527E2A91" w:rsidR="00A13D3A" w:rsidRPr="00513539" w:rsidRDefault="00513539" w:rsidP="00513539">
      <w:pPr>
        <w:jc w:val="both"/>
        <w:rPr>
          <w:rFonts w:cstheme="minorHAnsi"/>
          <w:b/>
          <w:bCs/>
          <w:sz w:val="28"/>
          <w:szCs w:val="28"/>
        </w:rPr>
      </w:pPr>
      <w:r w:rsidRPr="00513539">
        <w:rPr>
          <w:rFonts w:cstheme="minorHAnsi"/>
          <w:b/>
          <w:bCs/>
          <w:sz w:val="28"/>
          <w:szCs w:val="28"/>
        </w:rPr>
        <w:t>6.</w:t>
      </w:r>
      <w:r w:rsidR="00A13D3A" w:rsidRPr="00513539">
        <w:rPr>
          <w:rFonts w:cstheme="minorHAnsi"/>
          <w:b/>
          <w:bCs/>
          <w:sz w:val="28"/>
          <w:szCs w:val="28"/>
        </w:rPr>
        <w:t xml:space="preserve">Bilan Période août 2023 / août 2024 : </w:t>
      </w:r>
    </w:p>
    <w:p w14:paraId="190C5184" w14:textId="1C6B30E1" w:rsidR="00A13D3A" w:rsidRDefault="00A13D3A" w:rsidP="00A13D3A">
      <w:pPr>
        <w:jc w:val="both"/>
        <w:rPr>
          <w:rFonts w:cstheme="minorHAnsi"/>
          <w:b/>
          <w:bCs/>
        </w:rPr>
      </w:pPr>
      <w:r>
        <w:rPr>
          <w:rFonts w:cstheme="minorHAnsi"/>
          <w:b/>
          <w:bCs/>
        </w:rPr>
        <w:t xml:space="preserve">45 sollicitations de rupture de soin </w:t>
      </w:r>
    </w:p>
    <w:p w14:paraId="089FE86F" w14:textId="77777777" w:rsidR="00A13D3A" w:rsidRDefault="00A13D3A" w:rsidP="00A13D3A">
      <w:pPr>
        <w:jc w:val="both"/>
        <w:rPr>
          <w:rFonts w:cstheme="minorHAnsi"/>
          <w:b/>
          <w:bCs/>
        </w:rPr>
      </w:pPr>
      <w:r>
        <w:rPr>
          <w:rFonts w:cstheme="minorHAnsi"/>
          <w:b/>
          <w:bCs/>
        </w:rPr>
        <w:lastRenderedPageBreak/>
        <w:t>23 orientations vers le droit commun</w:t>
      </w:r>
    </w:p>
    <w:p w14:paraId="79A495A1" w14:textId="77777777" w:rsidR="00A13D3A" w:rsidRPr="00515DD7" w:rsidRDefault="00A13D3A" w:rsidP="00A13D3A">
      <w:pPr>
        <w:jc w:val="both"/>
        <w:rPr>
          <w:rFonts w:cstheme="minorHAnsi"/>
          <w:b/>
          <w:bCs/>
        </w:rPr>
      </w:pPr>
      <w:r>
        <w:rPr>
          <w:rFonts w:cstheme="minorHAnsi"/>
          <w:b/>
          <w:bCs/>
        </w:rPr>
        <w:t>22 orientations à l’USCD</w:t>
      </w:r>
    </w:p>
    <w:p w14:paraId="3A0D413E" w14:textId="34449243" w:rsidR="00D0763B" w:rsidRDefault="00D0763B">
      <w:pPr>
        <w:rPr>
          <w:rFonts w:cstheme="minorHAnsi"/>
          <w:sz w:val="24"/>
          <w:szCs w:val="24"/>
          <w:u w:val="single"/>
        </w:rPr>
      </w:pPr>
      <w:r>
        <w:rPr>
          <w:rFonts w:cstheme="minorHAnsi"/>
          <w:sz w:val="24"/>
          <w:szCs w:val="24"/>
          <w:u w:val="single"/>
        </w:rPr>
        <w:br w:type="page"/>
      </w:r>
    </w:p>
    <w:p w14:paraId="1E1A6440" w14:textId="77777777" w:rsidR="00A13D3A" w:rsidRDefault="00A13D3A" w:rsidP="00A13D3A">
      <w:pPr>
        <w:rPr>
          <w:rFonts w:cstheme="minorHAnsi"/>
          <w:sz w:val="24"/>
          <w:szCs w:val="24"/>
          <w:u w:val="single"/>
        </w:rPr>
      </w:pPr>
    </w:p>
    <w:p w14:paraId="2CBE29B5" w14:textId="0117F436" w:rsidR="0020583C" w:rsidRPr="00101BD6" w:rsidRDefault="0020583C" w:rsidP="0020583C">
      <w:pPr>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101BD6">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MSSION 3 : ACTIONS DE PREVENTION TERRITORIALES</w:t>
      </w:r>
    </w:p>
    <w:p w14:paraId="7C6C93CF" w14:textId="77777777" w:rsidR="0020583C" w:rsidRPr="00BC70AB" w:rsidRDefault="0020583C" w:rsidP="00C87880">
      <w:pPr>
        <w:pStyle w:val="Titre1"/>
      </w:pPr>
      <w:r w:rsidRPr="00BC70AB">
        <w:t>3.1 PREVENTION DIABETE</w:t>
      </w:r>
    </w:p>
    <w:p w14:paraId="6C6F53D3" w14:textId="3A8CD23C" w:rsidR="0020583C" w:rsidRPr="00BC70AB" w:rsidRDefault="0020583C" w:rsidP="00967D10">
      <w:pPr>
        <w:pStyle w:val="Paragraphedeliste"/>
        <w:numPr>
          <w:ilvl w:val="0"/>
          <w:numId w:val="19"/>
        </w:numPr>
      </w:pPr>
      <w:r w:rsidRPr="00467F98">
        <w:rPr>
          <w:b/>
          <w:bCs/>
        </w:rPr>
        <w:t xml:space="preserve">Campagne dépistage Mai 2024 : </w:t>
      </w:r>
      <w:r w:rsidRPr="00467F98">
        <w:rPr>
          <w:rFonts w:ascii="Calibri" w:eastAsia="Times New Roman" w:hAnsi="Calibri" w:cs="Calibri"/>
          <w:b/>
          <w:bCs/>
          <w:kern w:val="0"/>
          <w:lang w:eastAsia="fr-FR"/>
          <w14:ligatures w14:val="none"/>
        </w:rPr>
        <w:t xml:space="preserve"> 9 demi-journées</w:t>
      </w:r>
      <w:r w:rsidRPr="00467F98">
        <w:rPr>
          <w:rFonts w:ascii="Calibri" w:eastAsia="Times New Roman" w:hAnsi="Calibri" w:cs="Calibri"/>
          <w:kern w:val="0"/>
          <w:lang w:eastAsia="fr-FR"/>
          <w14:ligatures w14:val="none"/>
        </w:rPr>
        <w:t xml:space="preserve"> </w:t>
      </w:r>
    </w:p>
    <w:p w14:paraId="05EFA796" w14:textId="77777777" w:rsidR="0020583C" w:rsidRPr="00BC70AB" w:rsidRDefault="0020583C" w:rsidP="0021783A">
      <w:pPr>
        <w:spacing w:after="0" w:line="240" w:lineRule="auto"/>
        <w:ind w:left="567"/>
        <w:jc w:val="both"/>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- 50 professionnels de santé participants (médecin généraliste, pédicure-podologue, infirmiers libéraux, pharmaciens, diététiciens-nutritionnistes)</w:t>
      </w:r>
    </w:p>
    <w:p w14:paraId="55FCE88D" w14:textId="77777777" w:rsidR="0020583C" w:rsidRPr="00BC70AB" w:rsidRDefault="0020583C" w:rsidP="0021783A">
      <w:pPr>
        <w:spacing w:after="0" w:line="240" w:lineRule="auto"/>
        <w:ind w:left="567"/>
        <w:jc w:val="both"/>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- 250 personnes dépistées</w:t>
      </w:r>
    </w:p>
    <w:p w14:paraId="627258DD" w14:textId="77777777" w:rsidR="0020583C" w:rsidRPr="00BC70AB" w:rsidRDefault="0020583C" w:rsidP="0021783A">
      <w:pPr>
        <w:spacing w:after="0" w:line="240" w:lineRule="auto"/>
        <w:ind w:left="567"/>
        <w:jc w:val="both"/>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- 138 personnes dépistées avec une IMC &gt; 25</w:t>
      </w:r>
    </w:p>
    <w:p w14:paraId="57C808D9" w14:textId="77777777" w:rsidR="0020583C" w:rsidRPr="00BC70AB" w:rsidRDefault="0020583C" w:rsidP="0021783A">
      <w:pPr>
        <w:spacing w:after="0" w:line="240" w:lineRule="auto"/>
        <w:ind w:left="567"/>
        <w:jc w:val="both"/>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- 13 personnes ayant une glycémie pathologique</w:t>
      </w:r>
    </w:p>
    <w:p w14:paraId="3008629F" w14:textId="77777777" w:rsidR="0020583C" w:rsidRPr="00BC70AB" w:rsidRDefault="0020583C" w:rsidP="0021783A">
      <w:pPr>
        <w:spacing w:after="0" w:line="240" w:lineRule="auto"/>
        <w:ind w:left="567"/>
        <w:jc w:val="both"/>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xml:space="preserve">- 158 ont été orientées vers leur médecin MT (surpoids/obésité, TA et/ou Glycémie élevée) et/ou le programme d’éducation thérapeutique de la MSP Lunelloise et ont bénéficié d’une </w:t>
      </w:r>
      <w:r w:rsidRPr="00BC70AB">
        <w:rPr>
          <w:rFonts w:ascii="Calibri" w:eastAsia="Times New Roman" w:hAnsi="Calibri" w:cs="Calibri"/>
          <w:lang w:eastAsia="fr-FR"/>
        </w:rPr>
        <w:t>présentation du service SOPHIA à l'occasion de cette campagne</w:t>
      </w:r>
    </w:p>
    <w:p w14:paraId="4CBC35EB" w14:textId="77777777" w:rsidR="0020583C" w:rsidRPr="00BC70AB" w:rsidRDefault="0020583C" w:rsidP="0021783A">
      <w:pPr>
        <w:spacing w:after="0" w:line="240" w:lineRule="auto"/>
        <w:ind w:left="567"/>
        <w:jc w:val="both"/>
        <w:rPr>
          <w:rFonts w:ascii="Calibri" w:eastAsia="Times New Roman" w:hAnsi="Calibri" w:cs="Calibri"/>
          <w:lang w:eastAsia="fr-FR"/>
        </w:rPr>
      </w:pPr>
      <w:r w:rsidRPr="00BC70AB">
        <w:rPr>
          <w:rFonts w:ascii="Calibri" w:eastAsia="Times New Roman" w:hAnsi="Calibri" w:cs="Calibri"/>
          <w:kern w:val="0"/>
          <w:lang w:eastAsia="fr-FR"/>
          <w14:ligatures w14:val="none"/>
        </w:rPr>
        <w:t>- 8 personnes ont souhaité s’inscrire au programme ETP Diabète.</w:t>
      </w:r>
    </w:p>
    <w:p w14:paraId="6B6D4F23" w14:textId="77777777" w:rsidR="0020583C" w:rsidRPr="00BC70AB" w:rsidRDefault="0020583C" w:rsidP="0021783A">
      <w:pPr>
        <w:spacing w:after="0" w:line="240" w:lineRule="auto"/>
        <w:ind w:left="567"/>
        <w:jc w:val="both"/>
        <w:rPr>
          <w:rFonts w:ascii="Calibri" w:eastAsia="Times New Roman" w:hAnsi="Calibri" w:cs="Calibri"/>
          <w:lang w:eastAsia="fr-FR"/>
        </w:rPr>
      </w:pPr>
      <w:r w:rsidRPr="00BC70AB">
        <w:rPr>
          <w:rFonts w:ascii="Calibri" w:eastAsia="Times New Roman" w:hAnsi="Calibri" w:cs="Calibri"/>
          <w:lang w:eastAsia="fr-FR"/>
        </w:rPr>
        <w:t xml:space="preserve">- Présence de l’Institut Bouisson Bertrand : 5 personnes vaccinées en 1 journée </w:t>
      </w:r>
    </w:p>
    <w:p w14:paraId="5B81D897" w14:textId="77777777" w:rsidR="0020583C" w:rsidRPr="00BC70AB" w:rsidRDefault="0020583C" w:rsidP="0020583C">
      <w:pPr>
        <w:spacing w:after="0" w:line="240" w:lineRule="auto"/>
        <w:ind w:left="567"/>
        <w:rPr>
          <w:rFonts w:ascii="Calibri" w:eastAsia="Times New Roman" w:hAnsi="Calibri" w:cs="Calibri"/>
          <w:lang w:eastAsia="fr-FR"/>
        </w:rPr>
      </w:pPr>
    </w:p>
    <w:p w14:paraId="1F5F01D5" w14:textId="33DAD04C" w:rsidR="0020583C" w:rsidRPr="00467F98" w:rsidRDefault="0020583C" w:rsidP="00967D10">
      <w:pPr>
        <w:pStyle w:val="Paragraphedeliste"/>
        <w:numPr>
          <w:ilvl w:val="0"/>
          <w:numId w:val="19"/>
        </w:numPr>
        <w:spacing w:after="0" w:line="240" w:lineRule="auto"/>
        <w:rPr>
          <w:rFonts w:ascii="Calibri" w:eastAsia="Times New Roman" w:hAnsi="Calibri" w:cs="Calibri"/>
          <w:lang w:eastAsia="fr-FR"/>
        </w:rPr>
      </w:pPr>
      <w:r w:rsidRPr="00467F98">
        <w:rPr>
          <w:rFonts w:ascii="Calibri" w:eastAsia="Times New Roman" w:hAnsi="Calibri" w:cs="Calibri"/>
          <w:b/>
          <w:bCs/>
          <w:lang w:eastAsia="fr-FR"/>
        </w:rPr>
        <w:t>Café diabète :</w:t>
      </w:r>
      <w:r w:rsidRPr="00467F98">
        <w:rPr>
          <w:rFonts w:ascii="Calibri" w:eastAsia="Times New Roman" w:hAnsi="Calibri" w:cs="Calibri"/>
          <w:lang w:eastAsia="fr-FR"/>
        </w:rPr>
        <w:t xml:space="preserve"> dans la cadre du festival 1,2,3 Famillaes organisé par le  centre socio-culturel JJ Rousseau : </w:t>
      </w:r>
    </w:p>
    <w:p w14:paraId="1AD60E37" w14:textId="77777777" w:rsidR="0020583C" w:rsidRPr="00BC70AB" w:rsidRDefault="0020583C" w:rsidP="0020583C">
      <w:pPr>
        <w:spacing w:after="0" w:line="240" w:lineRule="auto"/>
        <w:ind w:left="567"/>
        <w:rPr>
          <w:rFonts w:ascii="Calibri" w:eastAsia="Times New Roman" w:hAnsi="Calibri" w:cs="Calibri"/>
          <w:lang w:eastAsia="fr-FR"/>
        </w:rPr>
      </w:pPr>
    </w:p>
    <w:p w14:paraId="20EC128C" w14:textId="77777777" w:rsidR="0020583C" w:rsidRPr="00467F98" w:rsidRDefault="0020583C" w:rsidP="00967D10">
      <w:pPr>
        <w:pStyle w:val="Paragraphedeliste"/>
        <w:numPr>
          <w:ilvl w:val="0"/>
          <w:numId w:val="19"/>
        </w:numPr>
        <w:spacing w:after="0" w:line="240" w:lineRule="auto"/>
        <w:rPr>
          <w:rFonts w:ascii="Calibri" w:eastAsia="Times New Roman" w:hAnsi="Calibri" w:cs="Calibri"/>
          <w:b/>
          <w:bCs/>
          <w:lang w:eastAsia="fr-FR"/>
        </w:rPr>
      </w:pPr>
      <w:r w:rsidRPr="00467F98">
        <w:rPr>
          <w:rFonts w:ascii="Calibri" w:eastAsia="Times New Roman" w:hAnsi="Calibri" w:cs="Calibri"/>
          <w:b/>
          <w:bCs/>
          <w:lang w:eastAsia="fr-FR"/>
        </w:rPr>
        <w:t xml:space="preserve">Dépistage des complications du diabète : en partenariat avec Diabète Occitanie / Camion Diabsat : </w:t>
      </w:r>
    </w:p>
    <w:p w14:paraId="1B90520A" w14:textId="77777777" w:rsidR="0020583C" w:rsidRPr="00BC70AB" w:rsidRDefault="0020583C" w:rsidP="0020583C">
      <w:pPr>
        <w:pStyle w:val="Paragraphedeliste"/>
        <w:spacing w:after="0" w:line="240" w:lineRule="auto"/>
        <w:rPr>
          <w:rFonts w:ascii="Calibri" w:eastAsia="Times New Roman" w:hAnsi="Calibri" w:cs="Calibri"/>
          <w:lang w:eastAsia="fr-FR"/>
        </w:rPr>
      </w:pPr>
      <w:r w:rsidRPr="00BC70AB">
        <w:rPr>
          <w:rFonts w:ascii="Calibri" w:eastAsia="Times New Roman" w:hAnsi="Calibri" w:cs="Calibri"/>
          <w:kern w:val="0"/>
          <w:lang w:eastAsia="fr-FR"/>
          <w14:ligatures w14:val="none"/>
        </w:rPr>
        <w:br/>
      </w:r>
      <w:r w:rsidRPr="00BC70AB">
        <w:rPr>
          <w:rFonts w:ascii="Calibri" w:eastAsia="Times New Roman" w:hAnsi="Calibri" w:cs="Calibri"/>
          <w:lang w:eastAsia="fr-FR"/>
        </w:rPr>
        <w:t xml:space="preserve">Présence du camion Diabsat sur une journée le 24 mai 2024: 10 personnes dépistées. </w:t>
      </w:r>
    </w:p>
    <w:p w14:paraId="0AA8008F" w14:textId="77777777" w:rsidR="0020583C" w:rsidRPr="00BC70AB" w:rsidRDefault="0020583C" w:rsidP="0020583C">
      <w:pPr>
        <w:pStyle w:val="Paragraphedeliste"/>
        <w:spacing w:after="0" w:line="240" w:lineRule="auto"/>
        <w:rPr>
          <w:rFonts w:ascii="Calibri" w:eastAsia="Times New Roman" w:hAnsi="Calibri" w:cs="Calibri"/>
          <w:lang w:eastAsia="fr-FR"/>
        </w:rPr>
      </w:pPr>
      <w:r w:rsidRPr="00BC70AB">
        <w:rPr>
          <w:rFonts w:ascii="Calibri" w:eastAsia="Times New Roman" w:hAnsi="Calibri" w:cs="Calibri"/>
          <w:lang w:eastAsia="fr-FR"/>
        </w:rPr>
        <w:t>La 2</w:t>
      </w:r>
      <w:r w:rsidRPr="00BC70AB">
        <w:rPr>
          <w:rFonts w:ascii="Calibri" w:eastAsia="Times New Roman" w:hAnsi="Calibri" w:cs="Calibri"/>
          <w:vertAlign w:val="superscript"/>
          <w:lang w:eastAsia="fr-FR"/>
        </w:rPr>
        <w:t>ème</w:t>
      </w:r>
      <w:r w:rsidRPr="00BC70AB">
        <w:rPr>
          <w:rFonts w:ascii="Calibri" w:eastAsia="Times New Roman" w:hAnsi="Calibri" w:cs="Calibri"/>
          <w:lang w:eastAsia="fr-FR"/>
        </w:rPr>
        <w:t xml:space="preserve"> journée a été annulée à l’initiative de Diabsat : Suite à l’expérience menée les années précédentes, la CPTS souhaitait privilégier le “sans rdv », en lien avec une journée de dépistage et de prévention à destination des publics accueillis à la PASS De Lunel, ce qui a amené une confusion avec DIabsat.</w:t>
      </w:r>
    </w:p>
    <w:p w14:paraId="6A2A26E4" w14:textId="77777777" w:rsidR="0020583C" w:rsidRPr="00BC70AB" w:rsidRDefault="0020583C" w:rsidP="0020583C">
      <w:pPr>
        <w:spacing w:after="0" w:line="240" w:lineRule="auto"/>
        <w:ind w:left="709"/>
        <w:rPr>
          <w:rFonts w:ascii="Calibri" w:eastAsia="Times New Roman" w:hAnsi="Calibri" w:cs="Calibri"/>
          <w:lang w:eastAsia="fr-FR"/>
        </w:rPr>
      </w:pPr>
      <w:r>
        <w:rPr>
          <w:rFonts w:ascii="Calibri" w:eastAsia="Times New Roman" w:hAnsi="Calibri" w:cs="Calibri"/>
          <w:lang w:eastAsia="fr-FR"/>
        </w:rPr>
        <w:t>D</w:t>
      </w:r>
      <w:r w:rsidRPr="00BC70AB">
        <w:rPr>
          <w:rFonts w:ascii="Calibri" w:eastAsia="Times New Roman" w:hAnsi="Calibri" w:cs="Calibri"/>
          <w:lang w:eastAsia="fr-FR"/>
        </w:rPr>
        <w:t>e notre point de vue,  ce dispositif est utile aux personnes éloignées du soin.. Le sans rdv, même s’il est difficile à organiser, reste cependant le plus pertinent. Ce point sera repris avec Diabète Occitanie le 26/08.</w:t>
      </w:r>
    </w:p>
    <w:p w14:paraId="6E22FAD4" w14:textId="77777777" w:rsidR="0020583C" w:rsidRPr="00BC70AB" w:rsidRDefault="0020583C" w:rsidP="0020583C">
      <w:pPr>
        <w:spacing w:after="0" w:line="240" w:lineRule="auto"/>
        <w:ind w:left="709"/>
        <w:rPr>
          <w:rFonts w:ascii="Calibri" w:eastAsia="Times New Roman" w:hAnsi="Calibri" w:cs="Calibri"/>
          <w:lang w:eastAsia="fr-FR"/>
        </w:rPr>
      </w:pPr>
    </w:p>
    <w:p w14:paraId="4EFD7679" w14:textId="77777777" w:rsidR="0020583C" w:rsidRPr="00BC70AB" w:rsidRDefault="0020583C" w:rsidP="0020583C">
      <w:pPr>
        <w:spacing w:after="0" w:line="240" w:lineRule="auto"/>
        <w:ind w:left="709"/>
        <w:rPr>
          <w:rFonts w:ascii="Calibri" w:eastAsia="Times New Roman" w:hAnsi="Calibri" w:cs="Calibri"/>
          <w:lang w:eastAsia="fr-FR"/>
        </w:rPr>
      </w:pPr>
      <w:r w:rsidRPr="00BC70AB">
        <w:rPr>
          <w:rFonts w:ascii="Calibri" w:eastAsia="Times New Roman" w:hAnsi="Calibri" w:cs="Calibri"/>
          <w:u w:val="single"/>
          <w:lang w:eastAsia="fr-FR"/>
        </w:rPr>
        <w:t>Proposition</w:t>
      </w:r>
      <w:r w:rsidRPr="00BC70AB">
        <w:rPr>
          <w:rFonts w:ascii="Calibri" w:eastAsia="Times New Roman" w:hAnsi="Calibri" w:cs="Calibri"/>
          <w:lang w:eastAsia="fr-FR"/>
        </w:rPr>
        <w:t xml:space="preserve"> : Envisager une campagne d’information en partenariat avec la CPAM Et la MSA, en direction des assurés diabétiques, relayée par SMS, MAIL, ALLO, Application AMELI…</w:t>
      </w:r>
    </w:p>
    <w:p w14:paraId="6CB6E9AE" w14:textId="77777777" w:rsidR="0020583C" w:rsidRPr="00BC70AB" w:rsidRDefault="0020583C" w:rsidP="0020583C">
      <w:pPr>
        <w:pStyle w:val="Paragraphedeliste"/>
        <w:spacing w:after="0" w:line="240" w:lineRule="auto"/>
        <w:rPr>
          <w:rFonts w:ascii="Calibri" w:eastAsia="Times New Roman" w:hAnsi="Calibri" w:cs="Calibri"/>
          <w:lang w:eastAsia="fr-FR"/>
        </w:rPr>
      </w:pPr>
    </w:p>
    <w:p w14:paraId="402F9D5D" w14:textId="77777777" w:rsidR="0020583C" w:rsidRPr="00467F98" w:rsidRDefault="0020583C" w:rsidP="00967D10">
      <w:pPr>
        <w:pStyle w:val="Paragraphedeliste"/>
        <w:numPr>
          <w:ilvl w:val="0"/>
          <w:numId w:val="50"/>
        </w:numPr>
        <w:spacing w:after="0" w:line="240" w:lineRule="auto"/>
        <w:rPr>
          <w:rFonts w:ascii="Calibri" w:eastAsia="Times New Roman" w:hAnsi="Calibri" w:cs="Calibri"/>
          <w:b/>
          <w:bCs/>
          <w:lang w:eastAsia="fr-FR"/>
        </w:rPr>
      </w:pPr>
      <w:r w:rsidRPr="00467F98">
        <w:rPr>
          <w:rFonts w:ascii="Calibri" w:eastAsia="Times New Roman" w:hAnsi="Calibri" w:cs="Calibri"/>
          <w:b/>
          <w:bCs/>
          <w:lang w:eastAsia="fr-FR"/>
        </w:rPr>
        <w:t>Promotion programme ETP MSP Lunel</w:t>
      </w:r>
    </w:p>
    <w:p w14:paraId="7DB4DB03" w14:textId="77777777" w:rsidR="0020583C" w:rsidRPr="00BC70AB" w:rsidRDefault="0020583C" w:rsidP="0020583C">
      <w:pPr>
        <w:pStyle w:val="Paragraphedeliste"/>
        <w:numPr>
          <w:ilvl w:val="1"/>
          <w:numId w:val="1"/>
        </w:numPr>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Partenariat avec cœur et santé, MSP Bénovie / St Just/ Lunel.</w:t>
      </w:r>
    </w:p>
    <w:p w14:paraId="1E430751" w14:textId="77777777" w:rsidR="0020583C" w:rsidRPr="00BC70AB" w:rsidRDefault="0020583C" w:rsidP="0020583C">
      <w:pPr>
        <w:pStyle w:val="Paragraphedeliste"/>
        <w:numPr>
          <w:ilvl w:val="1"/>
          <w:numId w:val="1"/>
        </w:numPr>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xml:space="preserve">Diffusion sur différents supports de Communication aux professionnels de santé  : infos médecins, pharmaciens et …. </w:t>
      </w:r>
    </w:p>
    <w:p w14:paraId="0C7C6068" w14:textId="77777777" w:rsidR="0020583C" w:rsidRPr="00BC70AB" w:rsidRDefault="0020583C" w:rsidP="0020583C">
      <w:pPr>
        <w:pStyle w:val="Paragraphedeliste"/>
        <w:numPr>
          <w:ilvl w:val="1"/>
          <w:numId w:val="1"/>
        </w:numPr>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Participation aux Campagnes diabète, forums seniors stand présentation ETP.</w:t>
      </w:r>
    </w:p>
    <w:p w14:paraId="0486590F" w14:textId="5DB75FDD" w:rsidR="0020583C" w:rsidRPr="00BC70AB" w:rsidRDefault="0020583C" w:rsidP="0020583C">
      <w:pPr>
        <w:pStyle w:val="Paragraphedeliste"/>
        <w:numPr>
          <w:ilvl w:val="1"/>
          <w:numId w:val="1"/>
        </w:numPr>
      </w:pPr>
      <w:r w:rsidRPr="00BC70AB">
        <w:rPr>
          <w:rFonts w:ascii="Calibri" w:eastAsia="Times New Roman" w:hAnsi="Calibri" w:cs="Calibri"/>
          <w:kern w:val="0"/>
          <w:lang w:eastAsia="fr-FR"/>
          <w14:ligatures w14:val="none"/>
        </w:rPr>
        <w:t>48 patients ont participé à au moins 4 ateliers ETP dans l’année.( 4 sessions par an dans 1 session – 10 ateliers proposés)</w:t>
      </w:r>
    </w:p>
    <w:p w14:paraId="4E6D01BB" w14:textId="5E2A01B4" w:rsidR="0020583C" w:rsidRPr="00101BD6" w:rsidRDefault="0020583C" w:rsidP="00C87880">
      <w:pPr>
        <w:pStyle w:val="Titre1"/>
      </w:pPr>
      <w:r w:rsidRPr="00BC70AB">
        <w:t>3.2 PREVENTION OBESITE INFANTILE</w:t>
      </w:r>
    </w:p>
    <w:p w14:paraId="46E844B7" w14:textId="7B4CAF8B" w:rsidR="0020583C" w:rsidRDefault="0020583C" w:rsidP="0020583C">
      <w:pPr>
        <w:pStyle w:val="Paragraphedeliste"/>
        <w:numPr>
          <w:ilvl w:val="0"/>
          <w:numId w:val="1"/>
        </w:numPr>
      </w:pPr>
      <w:r w:rsidRPr="00BC70AB">
        <w:t xml:space="preserve">Promotion du programme MRTC et TEQAAP à travers le protocole, en </w:t>
      </w:r>
      <w:r w:rsidR="00467F98" w:rsidRPr="00BC70AB">
        <w:t>direction</w:t>
      </w:r>
      <w:r w:rsidRPr="00BC70AB">
        <w:t xml:space="preserve"> des professionnels de santé, de la PMI et des acteurs enfance </w:t>
      </w:r>
    </w:p>
    <w:p w14:paraId="57A0FBE4" w14:textId="77777777" w:rsidR="0020583C" w:rsidRDefault="0020583C" w:rsidP="0020583C">
      <w:pPr>
        <w:pStyle w:val="Paragraphedeliste"/>
      </w:pPr>
      <w:r w:rsidRPr="00BC70AB">
        <w:t>du territoire.</w:t>
      </w:r>
    </w:p>
    <w:p w14:paraId="55EC4ABE" w14:textId="77777777" w:rsidR="0020583C" w:rsidRDefault="0020583C" w:rsidP="0020583C">
      <w:pPr>
        <w:pStyle w:val="Paragraphedeliste"/>
        <w:numPr>
          <w:ilvl w:val="0"/>
          <w:numId w:val="1"/>
        </w:numPr>
      </w:pPr>
      <w:r>
        <w:lastRenderedPageBreak/>
        <w:t>Depuis février 2023, 61 enfants ont pu bénéficier du programme MRTC de Lunel, et 8 du programme MRTC à Boisseron.</w:t>
      </w:r>
    </w:p>
    <w:p w14:paraId="64FC50F5" w14:textId="77777777" w:rsidR="0020583C" w:rsidRPr="009228A2" w:rsidRDefault="0020583C" w:rsidP="0020583C">
      <w:pPr>
        <w:pStyle w:val="Paragraphedeliste"/>
        <w:numPr>
          <w:ilvl w:val="0"/>
          <w:numId w:val="1"/>
        </w:numPr>
      </w:pPr>
      <w:r>
        <w:t xml:space="preserve">TEQAAP : </w:t>
      </w:r>
      <w:r w:rsidRPr="00BC70AB">
        <w:rPr>
          <w:rFonts w:ascii="Calibri" w:hAnsi="Calibri" w:cs="Calibri"/>
        </w:rPr>
        <w:t>4 enfants ont participé en 2023 (1 seule session), 3 enfants ont participé en 2024 (une deuxième session est prévue au 2e semestre 2024).</w:t>
      </w:r>
    </w:p>
    <w:p w14:paraId="3EBAC376" w14:textId="77777777" w:rsidR="0020583C" w:rsidRPr="009228A2" w:rsidRDefault="0020583C" w:rsidP="0020583C">
      <w:pPr>
        <w:pStyle w:val="Paragraphedeliste"/>
      </w:pPr>
    </w:p>
    <w:p w14:paraId="1DE95465" w14:textId="77777777" w:rsidR="0020583C" w:rsidRPr="00BC70AB" w:rsidRDefault="0020583C" w:rsidP="0020583C">
      <w:pPr>
        <w:pStyle w:val="Paragraphedeliste"/>
        <w:numPr>
          <w:ilvl w:val="0"/>
          <w:numId w:val="1"/>
        </w:numPr>
        <w:shd w:val="clear" w:color="auto" w:fill="FFFFFF" w:themeFill="background1"/>
        <w:rPr>
          <w:b/>
          <w:bCs/>
        </w:rPr>
      </w:pPr>
      <w:r w:rsidRPr="00BC70AB">
        <w:rPr>
          <w:b/>
          <w:bCs/>
        </w:rPr>
        <w:t xml:space="preserve">Intervention de Tiffany Deroyer – diététicienne dans les écoles </w:t>
      </w:r>
      <w:r>
        <w:rPr>
          <w:b/>
          <w:bCs/>
        </w:rPr>
        <w:t>maternelles</w:t>
      </w:r>
      <w:r w:rsidRPr="00BC70AB">
        <w:rPr>
          <w:b/>
          <w:bCs/>
        </w:rPr>
        <w:t xml:space="preserve"> de Lunel, en QPV :</w:t>
      </w:r>
    </w:p>
    <w:tbl>
      <w:tblPr>
        <w:tblpPr w:leftFromText="141" w:rightFromText="141" w:vertAnchor="text" w:horzAnchor="margin" w:tblpXSpec="center" w:tblpY="356"/>
        <w:tblW w:w="9729" w:type="dxa"/>
        <w:tblCellMar>
          <w:top w:w="15" w:type="dxa"/>
          <w:left w:w="70" w:type="dxa"/>
          <w:bottom w:w="15" w:type="dxa"/>
          <w:right w:w="70" w:type="dxa"/>
        </w:tblCellMar>
        <w:tblLook w:val="04A0" w:firstRow="1" w:lastRow="0" w:firstColumn="1" w:lastColumn="0" w:noHBand="0" w:noVBand="1"/>
      </w:tblPr>
      <w:tblGrid>
        <w:gridCol w:w="4324"/>
        <w:gridCol w:w="5393"/>
        <w:gridCol w:w="12"/>
      </w:tblGrid>
      <w:tr w:rsidR="0020583C" w:rsidRPr="00CD6FCE" w14:paraId="2AAD3385" w14:textId="77777777" w:rsidTr="008972CA">
        <w:trPr>
          <w:gridAfter w:val="1"/>
          <w:wAfter w:w="12" w:type="dxa"/>
          <w:trHeight w:val="607"/>
        </w:trPr>
        <w:tc>
          <w:tcPr>
            <w:tcW w:w="4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767F5" w14:textId="77777777" w:rsidR="0020583C" w:rsidRPr="00CD6FCE"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sidRPr="00CD6FCE">
              <w:rPr>
                <w:rFonts w:ascii="Helvetica Neue" w:eastAsia="Times New Roman" w:hAnsi="Helvetica Neue" w:cs="Times New Roman"/>
                <w:color w:val="000000"/>
                <w:kern w:val="0"/>
                <w:sz w:val="18"/>
                <w:szCs w:val="18"/>
                <w:lang w:eastAsia="fr-FR"/>
                <w14:ligatures w14:val="none"/>
              </w:rPr>
              <w:t xml:space="preserve">24 élèves dont 7 de Petite Section, 17 de Moyenne Section </w:t>
            </w:r>
          </w:p>
        </w:tc>
        <w:tc>
          <w:tcPr>
            <w:tcW w:w="5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BDD80" w14:textId="77777777" w:rsidR="0020583C" w:rsidRPr="00CD6FCE"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sidRPr="00CD6FCE">
              <w:rPr>
                <w:rFonts w:ascii="Helvetica Neue" w:eastAsia="Times New Roman" w:hAnsi="Helvetica Neue" w:cs="Times New Roman"/>
                <w:color w:val="000000"/>
                <w:kern w:val="0"/>
                <w:sz w:val="18"/>
                <w:szCs w:val="18"/>
                <w:lang w:eastAsia="fr-FR"/>
                <w14:ligatures w14:val="none"/>
              </w:rPr>
              <w:t>7, 14 et 21 juin 2024</w:t>
            </w:r>
          </w:p>
        </w:tc>
      </w:tr>
      <w:tr w:rsidR="0020583C" w:rsidRPr="00CD6FCE" w14:paraId="149E91E6" w14:textId="77777777" w:rsidTr="008972CA">
        <w:trPr>
          <w:gridAfter w:val="1"/>
          <w:wAfter w:w="12" w:type="dxa"/>
          <w:trHeight w:val="503"/>
        </w:trPr>
        <w:tc>
          <w:tcPr>
            <w:tcW w:w="4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E3BC0" w14:textId="77777777" w:rsidR="0020583C" w:rsidRPr="00CD6FCE"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sidRPr="00CD6FCE">
              <w:rPr>
                <w:rFonts w:ascii="Helvetica Neue" w:eastAsia="Times New Roman" w:hAnsi="Helvetica Neue" w:cs="Times New Roman"/>
                <w:color w:val="000000"/>
                <w:kern w:val="0"/>
                <w:sz w:val="18"/>
                <w:szCs w:val="18"/>
                <w:lang w:eastAsia="fr-FR"/>
                <w14:ligatures w14:val="none"/>
              </w:rPr>
              <w:t xml:space="preserve">25 élèves de Grande Section </w:t>
            </w:r>
          </w:p>
        </w:tc>
        <w:tc>
          <w:tcPr>
            <w:tcW w:w="5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71BB4" w14:textId="77777777" w:rsidR="0020583C" w:rsidRPr="00CD6FCE"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sidRPr="00CD6FCE">
              <w:rPr>
                <w:rFonts w:ascii="Helvetica Neue" w:eastAsia="Times New Roman" w:hAnsi="Helvetica Neue" w:cs="Times New Roman"/>
                <w:color w:val="000000"/>
                <w:kern w:val="0"/>
                <w:sz w:val="18"/>
                <w:szCs w:val="18"/>
                <w:lang w:eastAsia="fr-FR"/>
                <w14:ligatures w14:val="none"/>
              </w:rPr>
              <w:t>22 et 29 avril et 6 mai 2024</w:t>
            </w:r>
          </w:p>
        </w:tc>
      </w:tr>
      <w:tr w:rsidR="0020583C" w:rsidRPr="00CD6FCE" w14:paraId="57A9328C" w14:textId="77777777" w:rsidTr="008972CA">
        <w:trPr>
          <w:gridAfter w:val="1"/>
          <w:wAfter w:w="12" w:type="dxa"/>
          <w:trHeight w:val="503"/>
        </w:trPr>
        <w:tc>
          <w:tcPr>
            <w:tcW w:w="4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FDF4D" w14:textId="77777777" w:rsidR="0020583C" w:rsidRPr="00CD6FCE"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sidRPr="00CD6FCE">
              <w:rPr>
                <w:rFonts w:ascii="Helvetica Neue" w:eastAsia="Times New Roman" w:hAnsi="Helvetica Neue" w:cs="Times New Roman"/>
                <w:color w:val="000000"/>
                <w:kern w:val="0"/>
                <w:sz w:val="18"/>
                <w:szCs w:val="18"/>
                <w:lang w:eastAsia="fr-FR"/>
                <w14:ligatures w14:val="none"/>
              </w:rPr>
              <w:t>20 élèves de Petite Section</w:t>
            </w:r>
          </w:p>
        </w:tc>
        <w:tc>
          <w:tcPr>
            <w:tcW w:w="53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65008" w14:textId="77777777" w:rsidR="0020583C" w:rsidRPr="00CD6FCE"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sidRPr="00CD6FCE">
              <w:rPr>
                <w:rFonts w:ascii="Helvetica Neue" w:eastAsia="Times New Roman" w:hAnsi="Helvetica Neue" w:cs="Times New Roman"/>
                <w:color w:val="000000"/>
                <w:kern w:val="0"/>
                <w:sz w:val="18"/>
                <w:szCs w:val="18"/>
                <w:lang w:eastAsia="fr-FR"/>
                <w14:ligatures w14:val="none"/>
              </w:rPr>
              <w:t>3, 17 et 31 mai 2024</w:t>
            </w:r>
          </w:p>
        </w:tc>
      </w:tr>
      <w:tr w:rsidR="0020583C" w:rsidRPr="006C4172" w14:paraId="6CA9021D" w14:textId="77777777" w:rsidTr="008972CA">
        <w:trPr>
          <w:trHeight w:val="583"/>
        </w:trPr>
        <w:tc>
          <w:tcPr>
            <w:tcW w:w="4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51794" w14:textId="77777777" w:rsidR="0020583C" w:rsidRPr="006C4172"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Pr>
                <w:rFonts w:ascii="Helvetica Neue" w:eastAsia="Times New Roman" w:hAnsi="Helvetica Neue" w:cs="Times New Roman"/>
                <w:color w:val="000000"/>
                <w:kern w:val="0"/>
                <w:sz w:val="18"/>
                <w:szCs w:val="18"/>
                <w:lang w:eastAsia="fr-FR"/>
                <w14:ligatures w14:val="none"/>
              </w:rPr>
              <w:t>Opération Petit déjeuner</w:t>
            </w:r>
          </w:p>
        </w:tc>
        <w:tc>
          <w:tcPr>
            <w:tcW w:w="54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663FC4" w14:textId="77777777" w:rsidR="0020583C" w:rsidRPr="006C4172" w:rsidRDefault="0020583C" w:rsidP="008972CA">
            <w:pPr>
              <w:spacing w:after="0" w:line="240" w:lineRule="auto"/>
              <w:jc w:val="center"/>
              <w:rPr>
                <w:rFonts w:ascii="Helvetica Neue" w:eastAsia="Times New Roman" w:hAnsi="Helvetica Neue" w:cs="Times New Roman"/>
                <w:color w:val="000000"/>
                <w:kern w:val="0"/>
                <w:sz w:val="18"/>
                <w:szCs w:val="18"/>
                <w:lang w:eastAsia="fr-FR"/>
                <w14:ligatures w14:val="none"/>
              </w:rPr>
            </w:pPr>
            <w:r w:rsidRPr="006C4172">
              <w:rPr>
                <w:rFonts w:ascii="Helvetica Neue" w:eastAsia="Times New Roman" w:hAnsi="Helvetica Neue" w:cs="Times New Roman"/>
                <w:color w:val="000000"/>
                <w:kern w:val="0"/>
                <w:sz w:val="18"/>
                <w:szCs w:val="18"/>
                <w:lang w:eastAsia="fr-FR"/>
                <w14:ligatures w14:val="none"/>
              </w:rPr>
              <w:t>4 jours réalisés aux vacances d'hiver 2024 : 20, 21, 22 et 23 février 2024</w:t>
            </w:r>
          </w:p>
        </w:tc>
      </w:tr>
    </w:tbl>
    <w:p w14:paraId="2AC3106B" w14:textId="77777777" w:rsidR="0020583C" w:rsidRPr="00BC70AB" w:rsidRDefault="0020583C" w:rsidP="0020583C">
      <w:pPr>
        <w:shd w:val="clear" w:color="auto" w:fill="FFFFFF" w:themeFill="background1"/>
        <w:rPr>
          <w:b/>
          <w:bCs/>
        </w:rPr>
      </w:pPr>
      <w:r w:rsidRPr="00BC70AB">
        <w:rPr>
          <w:b/>
          <w:bCs/>
        </w:rPr>
        <w:t xml:space="preserve"> </w:t>
      </w:r>
    </w:p>
    <w:p w14:paraId="18599258" w14:textId="77777777" w:rsidR="0020583C" w:rsidRPr="00BC70AB" w:rsidRDefault="0020583C" w:rsidP="0020583C">
      <w:pPr>
        <w:shd w:val="clear" w:color="auto" w:fill="FFFFFF" w:themeFill="background1"/>
        <w:rPr>
          <w:b/>
          <w:bCs/>
        </w:rPr>
      </w:pPr>
    </w:p>
    <w:p w14:paraId="3F4FF9A8" w14:textId="77777777" w:rsidR="0020583C" w:rsidRPr="005E2596" w:rsidRDefault="0020583C" w:rsidP="00C87880">
      <w:pPr>
        <w:pStyle w:val="Titre1"/>
      </w:pPr>
      <w:r w:rsidRPr="005E2596">
        <w:t>3.3 PREVENTION DES DECOMPENSATIONS PSYCHIATRIQUES</w:t>
      </w:r>
    </w:p>
    <w:p w14:paraId="7A298B01" w14:textId="47F75232" w:rsidR="0020583C" w:rsidRPr="00BC70AB" w:rsidRDefault="0020583C" w:rsidP="0020583C">
      <w:r w:rsidRPr="00BC70AB">
        <w:t xml:space="preserve">- </w:t>
      </w:r>
      <w:r w:rsidRPr="00BC70AB">
        <w:rPr>
          <w:b/>
          <w:bCs/>
        </w:rPr>
        <w:t>Consultation 1</w:t>
      </w:r>
      <w:r w:rsidRPr="00BC70AB">
        <w:rPr>
          <w:b/>
          <w:bCs/>
          <w:vertAlign w:val="superscript"/>
        </w:rPr>
        <w:t>ère</w:t>
      </w:r>
      <w:r w:rsidRPr="00BC70AB">
        <w:rPr>
          <w:b/>
          <w:bCs/>
        </w:rPr>
        <w:t xml:space="preserve"> intention Clinique Stella</w:t>
      </w:r>
      <w:r w:rsidRPr="00BC70AB">
        <w:t xml:space="preserve"> : il est rappelé par la direction de la clinique Stella que le numéro est à destination exclusivement des médecins généralistes. Beaucoup d’appels directs de patients. Le nombre de consultation a baissé dans ce sens : 20 consultations sur l’année. </w:t>
      </w:r>
    </w:p>
    <w:p w14:paraId="26C69190" w14:textId="77777777" w:rsidR="0020583C" w:rsidRPr="00BC70AB" w:rsidRDefault="0020583C" w:rsidP="0020583C">
      <w:r w:rsidRPr="00BC70AB">
        <w:rPr>
          <w:b/>
          <w:bCs/>
        </w:rPr>
        <w:t>- Aide aux aidants en santé mentale</w:t>
      </w:r>
      <w:r w:rsidRPr="00BC70AB">
        <w:t xml:space="preserve"> : en partenariat avec l’UNAFAM, le CMP/HDJ Lunel, l’APSH 34 . LE 04/04 en direction des professionnels, le 04/06 en direction du grand public. </w:t>
      </w:r>
    </w:p>
    <w:p w14:paraId="2ACAFFE1" w14:textId="77777777" w:rsidR="0020583C" w:rsidRPr="00BC70AB" w:rsidRDefault="0020583C" w:rsidP="0020583C">
      <w:r w:rsidRPr="00BC70AB">
        <w:rPr>
          <w:b/>
          <w:bCs/>
        </w:rPr>
        <w:t>- Formation 1</w:t>
      </w:r>
      <w:r w:rsidRPr="00BC70AB">
        <w:rPr>
          <w:b/>
          <w:bCs/>
          <w:vertAlign w:val="superscript"/>
        </w:rPr>
        <w:t>er</w:t>
      </w:r>
      <w:r w:rsidRPr="00BC70AB">
        <w:rPr>
          <w:b/>
          <w:bCs/>
        </w:rPr>
        <w:t xml:space="preserve"> secours en santé mentale</w:t>
      </w:r>
      <w:r w:rsidRPr="00BC70AB">
        <w:t> : Au total 29 professionnels de 1</w:t>
      </w:r>
      <w:r w:rsidRPr="00BC70AB">
        <w:rPr>
          <w:vertAlign w:val="superscript"/>
        </w:rPr>
        <w:t>ère</w:t>
      </w:r>
      <w:r w:rsidRPr="00BC70AB">
        <w:t xml:space="preserve"> ligne formés. A venir formation des policiers et gendarmes.</w:t>
      </w:r>
    </w:p>
    <w:p w14:paraId="48C727EA" w14:textId="77777777" w:rsidR="0020583C" w:rsidRPr="00BC70AB" w:rsidRDefault="0020583C" w:rsidP="0020583C">
      <w:r w:rsidRPr="00BC70AB">
        <w:t>-</w:t>
      </w:r>
      <w:r w:rsidRPr="00BC70AB">
        <w:rPr>
          <w:b/>
          <w:bCs/>
        </w:rPr>
        <w:t xml:space="preserve"> Formation</w:t>
      </w:r>
      <w:r w:rsidRPr="00BC70AB">
        <w:t xml:space="preserve"> : déconstruction des représentations </w:t>
      </w:r>
    </w:p>
    <w:p w14:paraId="1B53194C" w14:textId="221F5808" w:rsidR="0020583C" w:rsidRPr="005E2596" w:rsidRDefault="00FC4DEE" w:rsidP="00C87880">
      <w:pPr>
        <w:pStyle w:val="Titre1"/>
      </w:pPr>
      <w:r>
        <w:t xml:space="preserve">3.4 </w:t>
      </w:r>
      <w:r w:rsidR="0020583C" w:rsidRPr="005E2596">
        <w:t xml:space="preserve">COUVERTURE VACCINALE </w:t>
      </w:r>
    </w:p>
    <w:p w14:paraId="5DFE318E" w14:textId="77777777" w:rsidR="0020583C" w:rsidRPr="00BC70AB" w:rsidRDefault="0020583C" w:rsidP="0020583C">
      <w:pPr>
        <w:pStyle w:val="Paragraphedeliste"/>
        <w:ind w:left="360"/>
      </w:pPr>
    </w:p>
    <w:p w14:paraId="670ECF4A" w14:textId="77777777" w:rsidR="00300DD2" w:rsidRPr="00300DD2" w:rsidRDefault="0020583C" w:rsidP="0020583C">
      <w:pPr>
        <w:pStyle w:val="Paragraphedeliste"/>
        <w:numPr>
          <w:ilvl w:val="0"/>
          <w:numId w:val="1"/>
        </w:numPr>
        <w:spacing w:after="0" w:line="240" w:lineRule="auto"/>
        <w:ind w:left="284"/>
      </w:pPr>
      <w:r>
        <w:rPr>
          <w:b/>
          <w:bCs/>
        </w:rPr>
        <w:t xml:space="preserve">Actions de promotion : </w:t>
      </w:r>
    </w:p>
    <w:p w14:paraId="7BBFF038" w14:textId="6157240C" w:rsidR="0020583C" w:rsidRPr="00300DD2" w:rsidRDefault="0020583C" w:rsidP="00967D10">
      <w:pPr>
        <w:pStyle w:val="Paragraphedeliste"/>
        <w:numPr>
          <w:ilvl w:val="0"/>
          <w:numId w:val="51"/>
        </w:numPr>
        <w:spacing w:after="0" w:line="240" w:lineRule="auto"/>
        <w:rPr>
          <w:u w:val="single"/>
        </w:rPr>
      </w:pPr>
      <w:r w:rsidRPr="00300DD2">
        <w:rPr>
          <w:u w:val="single"/>
        </w:rPr>
        <w:t>Vaccination anti-grippale</w:t>
      </w:r>
    </w:p>
    <w:p w14:paraId="0D6F9A2B" w14:textId="77777777" w:rsidR="0020583C" w:rsidRPr="00BC70AB" w:rsidRDefault="0020583C" w:rsidP="00967D10">
      <w:pPr>
        <w:pStyle w:val="Paragraphedeliste"/>
        <w:numPr>
          <w:ilvl w:val="0"/>
          <w:numId w:val="22"/>
        </w:numPr>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Forum santé bien vieillir,- 23 novembre – 7 personnes vaccinées + stand d’inforamtion aux participants</w:t>
      </w:r>
    </w:p>
    <w:p w14:paraId="0D7A26FC" w14:textId="77777777" w:rsidR="0020583C" w:rsidRPr="00BC70AB" w:rsidRDefault="0020583C" w:rsidP="00967D10">
      <w:pPr>
        <w:pStyle w:val="Paragraphedeliste"/>
        <w:numPr>
          <w:ilvl w:val="0"/>
          <w:numId w:val="22"/>
        </w:numPr>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Communication auprès des IDE et pharmaciens (rappel procédure pour transmission du coupon à la CPAM)</w:t>
      </w:r>
    </w:p>
    <w:p w14:paraId="22365057" w14:textId="77777777" w:rsidR="0020583C" w:rsidRPr="00BC70AB" w:rsidRDefault="0020583C" w:rsidP="0020583C"/>
    <w:p w14:paraId="18B4D553" w14:textId="4E851C9F" w:rsidR="0020583C" w:rsidRPr="00300DD2" w:rsidRDefault="00300DD2" w:rsidP="00967D10">
      <w:pPr>
        <w:pStyle w:val="Paragraphedeliste"/>
        <w:numPr>
          <w:ilvl w:val="0"/>
          <w:numId w:val="51"/>
        </w:numPr>
        <w:rPr>
          <w:u w:val="single"/>
        </w:rPr>
      </w:pPr>
      <w:r w:rsidRPr="00300DD2">
        <w:rPr>
          <w:rFonts w:ascii="Calibri" w:eastAsia="Times New Roman" w:hAnsi="Calibri" w:cs="Calibri"/>
          <w:kern w:val="0"/>
          <w:u w:val="single"/>
          <w:lang w:eastAsia="fr-FR"/>
          <w14:ligatures w14:val="none"/>
        </w:rPr>
        <w:t>V</w:t>
      </w:r>
      <w:r w:rsidR="0020583C" w:rsidRPr="00300DD2">
        <w:rPr>
          <w:rFonts w:ascii="Calibri" w:eastAsia="Times New Roman" w:hAnsi="Calibri" w:cs="Calibri"/>
          <w:kern w:val="0"/>
          <w:u w:val="single"/>
          <w:lang w:eastAsia="fr-FR"/>
          <w14:ligatures w14:val="none"/>
        </w:rPr>
        <w:t>accination pneumocoque pour les patients atteint de pathologies chroniques</w:t>
      </w:r>
    </w:p>
    <w:p w14:paraId="6C68A213" w14:textId="77777777" w:rsidR="0020583C" w:rsidRPr="00BC70AB" w:rsidRDefault="0020583C" w:rsidP="00967D10">
      <w:pPr>
        <w:pStyle w:val="Paragraphedeliste"/>
        <w:numPr>
          <w:ilvl w:val="0"/>
          <w:numId w:val="21"/>
        </w:numPr>
      </w:pPr>
      <w:r w:rsidRPr="00BC70AB">
        <w:rPr>
          <w:rFonts w:ascii="Calibri" w:eastAsia="Times New Roman" w:hAnsi="Calibri" w:cs="Calibri"/>
          <w:kern w:val="0"/>
          <w:lang w:eastAsia="fr-FR"/>
          <w14:ligatures w14:val="none"/>
        </w:rPr>
        <w:lastRenderedPageBreak/>
        <w:t>Travail avec les MSP (Bénovie, Lunel par IDE Asalee, ass med pour Saint Just + Marsillargues (association PS): création fiche de suivi pour repérer les patients Malades chroniques en retard de vaccination, avec une alerte qui se déclenche lors du rdv.</w:t>
      </w:r>
    </w:p>
    <w:p w14:paraId="051E9357" w14:textId="77777777" w:rsidR="0020583C" w:rsidRPr="00BC70AB" w:rsidRDefault="0020583C" w:rsidP="00967D10">
      <w:pPr>
        <w:pStyle w:val="Paragraphedeliste"/>
        <w:numPr>
          <w:ilvl w:val="0"/>
          <w:numId w:val="21"/>
        </w:numPr>
      </w:pPr>
      <w:r w:rsidRPr="00BC70AB">
        <w:rPr>
          <w:rFonts w:ascii="Calibri" w:eastAsia="Times New Roman" w:hAnsi="Calibri" w:cs="Calibri"/>
          <w:b/>
          <w:bCs/>
          <w:kern w:val="0"/>
          <w:lang w:eastAsia="fr-FR"/>
          <w14:ligatures w14:val="none"/>
        </w:rPr>
        <w:t>Communication sur vaccination intégrée avec protocole IC, ETP Diabète, apnée sommeil.</w:t>
      </w:r>
    </w:p>
    <w:p w14:paraId="01071B65" w14:textId="77777777" w:rsidR="0020583C" w:rsidRPr="00AB1100" w:rsidRDefault="0020583C" w:rsidP="00967D10">
      <w:pPr>
        <w:pStyle w:val="Paragraphedeliste"/>
        <w:numPr>
          <w:ilvl w:val="0"/>
          <w:numId w:val="21"/>
        </w:numPr>
      </w:pPr>
      <w:r w:rsidRPr="00BC70AB">
        <w:rPr>
          <w:rFonts w:ascii="Calibri" w:eastAsia="Times New Roman" w:hAnsi="Calibri" w:cs="Calibri"/>
          <w:kern w:val="0"/>
          <w:lang w:eastAsia="fr-FR"/>
          <w14:ligatures w14:val="none"/>
        </w:rPr>
        <w:t>Partenariat Institut Bouisson Bertrand : 3 demi-journées sur l’année (Vauban santé femmes, marché de Lunel diabète, Forum bien vieillir)</w:t>
      </w:r>
    </w:p>
    <w:p w14:paraId="08B29A4E" w14:textId="77777777" w:rsidR="0020583C" w:rsidRPr="00AB1100" w:rsidRDefault="0020583C" w:rsidP="0020583C">
      <w:pPr>
        <w:pStyle w:val="Paragraphedeliste"/>
      </w:pPr>
    </w:p>
    <w:p w14:paraId="46D6670C" w14:textId="2F8EA953" w:rsidR="0020583C" w:rsidRPr="00AB1100" w:rsidRDefault="0020583C" w:rsidP="0020583C">
      <w:pPr>
        <w:pStyle w:val="Paragraphedeliste"/>
        <w:numPr>
          <w:ilvl w:val="0"/>
          <w:numId w:val="1"/>
        </w:numPr>
        <w:ind w:left="284"/>
        <w:rPr>
          <w:b/>
          <w:bCs/>
        </w:rPr>
      </w:pPr>
      <w:r w:rsidRPr="00AB1100">
        <w:rPr>
          <w:b/>
          <w:bCs/>
        </w:rPr>
        <w:t>Convention de partenariat avec l’institu</w:t>
      </w:r>
      <w:r w:rsidR="00866ADC">
        <w:rPr>
          <w:b/>
          <w:bCs/>
        </w:rPr>
        <w:t>t</w:t>
      </w:r>
      <w:r w:rsidRPr="00AB1100">
        <w:rPr>
          <w:b/>
          <w:bCs/>
        </w:rPr>
        <w:t xml:space="preserve"> Bouisson Bertrand.</w:t>
      </w:r>
    </w:p>
    <w:p w14:paraId="2A3C0BFE" w14:textId="77777777" w:rsidR="0020583C" w:rsidRPr="00BC70AB" w:rsidRDefault="0020583C" w:rsidP="0020583C"/>
    <w:p w14:paraId="5CA4DC26" w14:textId="2F2A0264" w:rsidR="0020583C" w:rsidRPr="005E2596" w:rsidRDefault="00FC4DEE" w:rsidP="00C87880">
      <w:pPr>
        <w:pStyle w:val="Titre1"/>
      </w:pPr>
      <w:r>
        <w:t xml:space="preserve">3.5 </w:t>
      </w:r>
      <w:r w:rsidR="0020583C" w:rsidRPr="005E2596">
        <w:t>DEPISTAGE DES CANCERS</w:t>
      </w:r>
    </w:p>
    <w:p w14:paraId="3B9E8595" w14:textId="77777777" w:rsidR="0020583C" w:rsidRPr="00BC70AB" w:rsidRDefault="0020583C" w:rsidP="0020583C">
      <w:pPr>
        <w:rPr>
          <w:b/>
          <w:bCs/>
        </w:rPr>
      </w:pPr>
      <w:r w:rsidRPr="00BC70AB">
        <w:rPr>
          <w:b/>
          <w:bCs/>
        </w:rPr>
        <w:t>Différentes actions ont été menées autour de la santé des femmes, intégrant sage-femmes, médecin, pharmaciens et partenaires locaux ( ligues contre le cancer, institut bouisson bertrand, Centre social JJ Rousseau, …) : Atelier d’auto-palpation, information contraception, ….</w:t>
      </w:r>
    </w:p>
    <w:p w14:paraId="4B776E8F" w14:textId="77777777" w:rsidR="0020583C" w:rsidRPr="00BC70AB" w:rsidRDefault="0020583C" w:rsidP="0020583C">
      <w:pPr>
        <w:pStyle w:val="Paragraphedeliste"/>
        <w:ind w:left="360"/>
        <w:rPr>
          <w:b/>
          <w:bCs/>
        </w:rPr>
      </w:pPr>
    </w:p>
    <w:p w14:paraId="3FD93E17" w14:textId="77777777" w:rsidR="0020583C" w:rsidRPr="00A44BFA" w:rsidRDefault="0020583C" w:rsidP="00967D10">
      <w:pPr>
        <w:pStyle w:val="Paragraphedeliste"/>
        <w:numPr>
          <w:ilvl w:val="0"/>
          <w:numId w:val="25"/>
        </w:numPr>
        <w:rPr>
          <w:b/>
          <w:bCs/>
        </w:rPr>
      </w:pPr>
      <w:r w:rsidRPr="00A44BFA">
        <w:rPr>
          <w:rFonts w:ascii="Calibri" w:eastAsia="Times New Roman" w:hAnsi="Calibri" w:cs="Calibri"/>
          <w:b/>
          <w:bCs/>
          <w:color w:val="365F91"/>
          <w:kern w:val="0"/>
          <w:lang w:eastAsia="fr-FR"/>
          <w14:ligatures w14:val="none"/>
        </w:rPr>
        <w:t xml:space="preserve">Dépistage sur le territoire du cancer du sein : </w:t>
      </w:r>
    </w:p>
    <w:p w14:paraId="0C2FBF8A" w14:textId="77777777" w:rsidR="0020583C" w:rsidRPr="00BC70AB" w:rsidRDefault="0020583C" w:rsidP="0020583C">
      <w:pPr>
        <w:pStyle w:val="Paragraphedeliste"/>
        <w:numPr>
          <w:ilvl w:val="2"/>
          <w:numId w:val="1"/>
        </w:numPr>
        <w:rPr>
          <w:b/>
          <w:bCs/>
        </w:rPr>
      </w:pPr>
      <w:r w:rsidRPr="00BC70AB">
        <w:rPr>
          <w:rFonts w:ascii="Calibri" w:eastAsia="Times New Roman" w:hAnsi="Calibri" w:cs="Calibri"/>
          <w:kern w:val="0"/>
          <w:lang w:eastAsia="fr-FR"/>
          <w14:ligatures w14:val="none"/>
        </w:rPr>
        <w:t xml:space="preserve">Création d’un réseau de soignants «  Soins aux femmes » , composé de 4 médecins généralistes, 4 sage-femmes, 3 gynécologues, 1 radiologue/mammographe, le centre de santé sexuelle de Lunel ( CD34), le centre de périnatalité de Lunel. Objectif : améliorer les adressages entre professionnels, notamment des situations requérant une prise de rdv rapide. </w:t>
      </w:r>
    </w:p>
    <w:p w14:paraId="1ED3DA0A" w14:textId="77777777" w:rsidR="0020583C" w:rsidRPr="00BC70AB" w:rsidRDefault="0020583C" w:rsidP="0020583C">
      <w:pPr>
        <w:pStyle w:val="Paragraphedeliste"/>
        <w:ind w:left="2160"/>
        <w:rPr>
          <w:b/>
          <w:bCs/>
        </w:rPr>
      </w:pPr>
    </w:p>
    <w:p w14:paraId="4060815B" w14:textId="77777777" w:rsidR="0020583C" w:rsidRPr="00BC70AB" w:rsidRDefault="0020583C" w:rsidP="0020583C">
      <w:pPr>
        <w:pStyle w:val="Paragraphedeliste"/>
        <w:numPr>
          <w:ilvl w:val="2"/>
          <w:numId w:val="1"/>
        </w:numPr>
        <w:rPr>
          <w:b/>
          <w:bCs/>
        </w:rPr>
      </w:pPr>
      <w:r w:rsidRPr="00BC70AB">
        <w:rPr>
          <w:rFonts w:ascii="Calibri" w:eastAsia="Times New Roman" w:hAnsi="Calibri" w:cs="Calibri"/>
          <w:color w:val="365F91"/>
          <w:kern w:val="0"/>
          <w:lang w:eastAsia="fr-FR"/>
          <w14:ligatures w14:val="none"/>
        </w:rPr>
        <w:t xml:space="preserve">Actions menées : </w:t>
      </w:r>
    </w:p>
    <w:p w14:paraId="514F6416" w14:textId="77777777" w:rsidR="0020583C" w:rsidRPr="00BC70AB" w:rsidRDefault="0020583C" w:rsidP="0020583C">
      <w:pPr>
        <w:pStyle w:val="Paragraphedeliste"/>
        <w:numPr>
          <w:ilvl w:val="3"/>
          <w:numId w:val="1"/>
        </w:numPr>
        <w:rPr>
          <w:b/>
          <w:bCs/>
        </w:rPr>
      </w:pPr>
      <w:r w:rsidRPr="00BC70AB">
        <w:rPr>
          <w:rFonts w:eastAsiaTheme="minorEastAsia"/>
          <w:lang w:eastAsia="fr-FR"/>
        </w:rPr>
        <w:t>17/10/2023 : 11 mammographies réalisées à la Clinique Via Domitia accompagnés d’un stand de prévention animé par une pharmacienne, une sage-femme et 2 chargées de prévention</w:t>
      </w:r>
    </w:p>
    <w:p w14:paraId="6DBF8CA3" w14:textId="77777777" w:rsidR="0020583C" w:rsidRPr="00BC70AB" w:rsidRDefault="0020583C" w:rsidP="0020583C">
      <w:pPr>
        <w:pStyle w:val="Paragraphedeliste"/>
        <w:numPr>
          <w:ilvl w:val="3"/>
          <w:numId w:val="1"/>
        </w:numPr>
        <w:spacing w:after="0" w:line="240" w:lineRule="auto"/>
        <w:jc w:val="both"/>
        <w:rPr>
          <w:rFonts w:eastAsiaTheme="minorEastAsia"/>
          <w:lang w:eastAsia="fr-FR"/>
        </w:rPr>
      </w:pPr>
      <w:r w:rsidRPr="00BC70AB">
        <w:rPr>
          <w:rFonts w:eastAsiaTheme="minorEastAsia"/>
          <w:lang w:eastAsia="fr-FR"/>
        </w:rPr>
        <w:t>31/05/2024 : Café des femmes animé par une sage-femme et un médecin généraliste.  Ce temps d'échange a également permis de proposer des rdvs de frottis et mammographie tout au long de cette campagne.</w:t>
      </w:r>
    </w:p>
    <w:p w14:paraId="68833196" w14:textId="77777777" w:rsidR="0020583C" w:rsidRPr="00BC70AB" w:rsidRDefault="0020583C" w:rsidP="0020583C">
      <w:pPr>
        <w:pStyle w:val="Paragraphedeliste"/>
        <w:numPr>
          <w:ilvl w:val="3"/>
          <w:numId w:val="1"/>
        </w:numPr>
        <w:rPr>
          <w:b/>
          <w:bCs/>
        </w:rPr>
      </w:pPr>
      <w:r w:rsidRPr="00BC70AB">
        <w:rPr>
          <w:rFonts w:eastAsiaTheme="minorEastAsia"/>
          <w:lang w:eastAsia="fr-FR"/>
        </w:rPr>
        <w:t>14/06/2024 : journée santé des femmes</w:t>
      </w:r>
    </w:p>
    <w:p w14:paraId="0C1248BF" w14:textId="77777777" w:rsidR="0020583C" w:rsidRPr="00BC70AB" w:rsidRDefault="0020583C" w:rsidP="0020583C">
      <w:pPr>
        <w:pStyle w:val="Paragraphedeliste"/>
        <w:ind w:left="2880"/>
        <w:rPr>
          <w:b/>
          <w:bCs/>
        </w:rPr>
      </w:pPr>
      <w:r w:rsidRPr="00BC70AB">
        <w:rPr>
          <w:rFonts w:eastAsiaTheme="minorEastAsia"/>
          <w:lang w:eastAsia="fr-FR"/>
        </w:rPr>
        <w:t xml:space="preserve">Bilan : </w:t>
      </w:r>
    </w:p>
    <w:p w14:paraId="347D8787" w14:textId="77777777" w:rsidR="0020583C" w:rsidRPr="00BC70AB" w:rsidRDefault="0020583C" w:rsidP="0020583C">
      <w:pPr>
        <w:pStyle w:val="Paragraphedeliste"/>
        <w:numPr>
          <w:ilvl w:val="4"/>
          <w:numId w:val="1"/>
        </w:numPr>
        <w:spacing w:after="0" w:line="240" w:lineRule="auto"/>
        <w:jc w:val="both"/>
        <w:rPr>
          <w:rFonts w:eastAsiaTheme="minorEastAsia"/>
          <w:lang w:eastAsia="fr-FR"/>
        </w:rPr>
      </w:pPr>
      <w:r w:rsidRPr="00BC70AB">
        <w:rPr>
          <w:rFonts w:eastAsiaTheme="minorEastAsia"/>
          <w:lang w:eastAsia="fr-FR"/>
        </w:rPr>
        <w:t>Nombre de rdv MAMMO CPTS : 16</w:t>
      </w:r>
    </w:p>
    <w:p w14:paraId="4EC50C1A" w14:textId="77777777" w:rsidR="0020583C" w:rsidRPr="00BC70AB" w:rsidRDefault="0020583C" w:rsidP="0020583C">
      <w:pPr>
        <w:pStyle w:val="Paragraphedeliste"/>
        <w:numPr>
          <w:ilvl w:val="4"/>
          <w:numId w:val="1"/>
        </w:numPr>
        <w:spacing w:after="0" w:line="240" w:lineRule="auto"/>
        <w:jc w:val="both"/>
        <w:rPr>
          <w:rFonts w:eastAsiaTheme="minorEastAsia"/>
          <w:lang w:eastAsia="fr-FR"/>
        </w:rPr>
      </w:pPr>
      <w:r w:rsidRPr="00BC70AB">
        <w:rPr>
          <w:rFonts w:eastAsiaTheme="minorEastAsia"/>
          <w:lang w:eastAsia="fr-FR"/>
        </w:rPr>
        <w:t>Nombre de rdc MAMMO CPAM : 10</w:t>
      </w:r>
    </w:p>
    <w:p w14:paraId="786E14EA" w14:textId="77777777" w:rsidR="0020583C" w:rsidRPr="00BC70AB" w:rsidRDefault="0020583C" w:rsidP="0020583C">
      <w:pPr>
        <w:pStyle w:val="Paragraphedeliste"/>
        <w:spacing w:after="0" w:line="240" w:lineRule="auto"/>
        <w:ind w:left="3600"/>
        <w:jc w:val="both"/>
        <w:rPr>
          <w:rFonts w:eastAsiaTheme="minorEastAsia"/>
          <w:lang w:eastAsia="fr-FR"/>
        </w:rPr>
      </w:pPr>
    </w:p>
    <w:p w14:paraId="32253C2F" w14:textId="77777777" w:rsidR="0020583C" w:rsidRPr="00372E18" w:rsidRDefault="0020583C" w:rsidP="00967D10">
      <w:pPr>
        <w:pStyle w:val="Paragraphedeliste"/>
        <w:numPr>
          <w:ilvl w:val="0"/>
          <w:numId w:val="25"/>
        </w:numPr>
        <w:spacing w:after="0" w:line="240" w:lineRule="auto"/>
        <w:jc w:val="both"/>
        <w:rPr>
          <w:rFonts w:eastAsiaTheme="minorEastAsia"/>
          <w:b/>
          <w:bCs/>
          <w:color w:val="215E99" w:themeColor="text2" w:themeTint="BF"/>
          <w:lang w:eastAsia="fr-FR"/>
        </w:rPr>
      </w:pPr>
      <w:r w:rsidRPr="00A44BFA">
        <w:rPr>
          <w:b/>
          <w:bCs/>
          <w:color w:val="215E99" w:themeColor="text2" w:themeTint="BF"/>
        </w:rPr>
        <w:t xml:space="preserve">Dépistage sur le territoire du cancer du col de l’utérus : </w:t>
      </w:r>
    </w:p>
    <w:p w14:paraId="5982B58F" w14:textId="77777777" w:rsidR="0020583C" w:rsidRPr="00A44BFA" w:rsidRDefault="0020583C" w:rsidP="0020583C">
      <w:pPr>
        <w:pStyle w:val="Paragraphedeliste"/>
        <w:spacing w:after="0" w:line="240" w:lineRule="auto"/>
        <w:ind w:left="1440"/>
        <w:jc w:val="both"/>
        <w:rPr>
          <w:rFonts w:eastAsiaTheme="minorEastAsia"/>
          <w:b/>
          <w:bCs/>
          <w:color w:val="215E99" w:themeColor="text2" w:themeTint="BF"/>
          <w:lang w:eastAsia="fr-FR"/>
        </w:rPr>
      </w:pPr>
    </w:p>
    <w:p w14:paraId="067C0AAA" w14:textId="77777777" w:rsidR="0020583C" w:rsidRPr="00BC70AB" w:rsidRDefault="0020583C" w:rsidP="00967D10">
      <w:pPr>
        <w:pStyle w:val="Paragraphedeliste"/>
        <w:numPr>
          <w:ilvl w:val="0"/>
          <w:numId w:val="23"/>
        </w:numPr>
        <w:spacing w:after="0" w:line="240" w:lineRule="auto"/>
        <w:ind w:left="2268"/>
        <w:jc w:val="both"/>
        <w:rPr>
          <w:rFonts w:eastAsiaTheme="minorEastAsia"/>
          <w:color w:val="215E99" w:themeColor="text2" w:themeTint="BF"/>
          <w:lang w:eastAsia="fr-FR"/>
        </w:rPr>
      </w:pPr>
      <w:r w:rsidRPr="00BC70AB">
        <w:rPr>
          <w:color w:val="215E99" w:themeColor="text2" w:themeTint="BF"/>
        </w:rPr>
        <w:t xml:space="preserve">Actions menées : </w:t>
      </w:r>
    </w:p>
    <w:p w14:paraId="5FB1DBD2" w14:textId="77777777" w:rsidR="0020583C" w:rsidRPr="00BC70AB" w:rsidRDefault="0020583C" w:rsidP="0020583C">
      <w:pPr>
        <w:pStyle w:val="Paragraphedeliste"/>
        <w:spacing w:after="0" w:line="240" w:lineRule="auto"/>
        <w:ind w:left="2268"/>
        <w:jc w:val="both"/>
        <w:rPr>
          <w:rFonts w:eastAsiaTheme="minorEastAsia"/>
          <w:color w:val="215E99" w:themeColor="text2" w:themeTint="BF"/>
          <w:lang w:eastAsia="fr-FR"/>
        </w:rPr>
      </w:pPr>
    </w:p>
    <w:p w14:paraId="454AECBE" w14:textId="77777777" w:rsidR="0020583C" w:rsidRPr="00BC70AB" w:rsidRDefault="0020583C" w:rsidP="00967D10">
      <w:pPr>
        <w:pStyle w:val="Paragraphedeliste"/>
        <w:numPr>
          <w:ilvl w:val="0"/>
          <w:numId w:val="23"/>
        </w:numPr>
        <w:spacing w:after="0" w:line="240" w:lineRule="auto"/>
        <w:jc w:val="both"/>
        <w:rPr>
          <w:rFonts w:eastAsiaTheme="minorEastAsia"/>
          <w:lang w:eastAsia="fr-FR"/>
        </w:rPr>
      </w:pPr>
      <w:r w:rsidRPr="00BC70AB">
        <w:rPr>
          <w:rFonts w:eastAsiaTheme="minorEastAsia"/>
          <w:lang w:eastAsia="fr-FR"/>
        </w:rPr>
        <w:t>21/03/2024 : Prévention et Dépistage pour la 1 er fois à l’espace Vauban 11 frottis ont été réalisés pour la demi-journée.</w:t>
      </w:r>
    </w:p>
    <w:p w14:paraId="66690C9D" w14:textId="77777777" w:rsidR="0020583C" w:rsidRPr="00BC70AB" w:rsidRDefault="0020583C" w:rsidP="0020583C">
      <w:pPr>
        <w:pStyle w:val="Paragraphedeliste"/>
        <w:rPr>
          <w:rFonts w:eastAsiaTheme="minorEastAsia"/>
          <w:lang w:eastAsia="fr-FR"/>
        </w:rPr>
      </w:pPr>
    </w:p>
    <w:p w14:paraId="6715C9D6" w14:textId="77777777" w:rsidR="0020583C" w:rsidRPr="00BC70AB" w:rsidRDefault="0020583C" w:rsidP="00967D10">
      <w:pPr>
        <w:pStyle w:val="Paragraphedeliste"/>
        <w:numPr>
          <w:ilvl w:val="0"/>
          <w:numId w:val="23"/>
        </w:numPr>
        <w:spacing w:after="0" w:line="240" w:lineRule="auto"/>
        <w:jc w:val="both"/>
        <w:rPr>
          <w:rFonts w:eastAsiaTheme="minorEastAsia"/>
          <w:lang w:eastAsia="fr-FR"/>
        </w:rPr>
      </w:pPr>
      <w:r w:rsidRPr="00BC70AB">
        <w:rPr>
          <w:rFonts w:eastAsiaTheme="minorEastAsia"/>
          <w:lang w:eastAsia="fr-FR"/>
        </w:rPr>
        <w:t xml:space="preserve">31/05/2024 : Café des femmes animé par une sage-femme et un médecin généraliste.  Ce temps  d'échange a également permis de </w:t>
      </w:r>
      <w:r w:rsidRPr="00BC70AB">
        <w:rPr>
          <w:rFonts w:eastAsiaTheme="minorEastAsia"/>
          <w:lang w:eastAsia="fr-FR"/>
        </w:rPr>
        <w:lastRenderedPageBreak/>
        <w:t xml:space="preserve">proposer des rdvs de frottis et mammographie tout au long de cette campagne : </w:t>
      </w:r>
      <w:r w:rsidRPr="00BC70AB">
        <w:rPr>
          <w:rFonts w:ascii="Calibri" w:eastAsia="Times New Roman" w:hAnsi="Calibri" w:cs="Calibri"/>
          <w:kern w:val="0"/>
          <w:lang w:eastAsia="fr-FR"/>
          <w14:ligatures w14:val="none"/>
        </w:rPr>
        <w:t>27 participantes</w:t>
      </w:r>
    </w:p>
    <w:p w14:paraId="49ECF8AC" w14:textId="77777777" w:rsidR="0020583C" w:rsidRPr="00BC70AB" w:rsidRDefault="0020583C" w:rsidP="0020583C">
      <w:pPr>
        <w:spacing w:after="0" w:line="240" w:lineRule="auto"/>
        <w:ind w:left="1776" w:firstLine="708"/>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xml:space="preserve"> En amont avec le centre social JJ Rousseau groupe de paroles : </w:t>
      </w:r>
    </w:p>
    <w:p w14:paraId="230CC7D6" w14:textId="77777777" w:rsidR="0020583C" w:rsidRPr="00BC70AB" w:rsidRDefault="0020583C" w:rsidP="0020583C">
      <w:pPr>
        <w:spacing w:after="0" w:line="240" w:lineRule="auto"/>
        <w:ind w:left="2484"/>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xml:space="preserve">Quel sujets vous souhaitez aborder lors du café des femmes animés avec 1 mg et 1 SF. </w:t>
      </w:r>
    </w:p>
    <w:p w14:paraId="3C5B1F0E" w14:textId="77777777" w:rsidR="0020583C" w:rsidRPr="00583656" w:rsidRDefault="0020583C" w:rsidP="0020583C">
      <w:pPr>
        <w:spacing w:after="0" w:line="240" w:lineRule="auto"/>
        <w:ind w:left="2484"/>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La construction des questions sous forme de  scénettes joué par les femmes , pour transmettre un message de façon humoristique et de lancer un débat.</w:t>
      </w:r>
    </w:p>
    <w:p w14:paraId="0EC32C6A" w14:textId="77777777" w:rsidR="0020583C" w:rsidRPr="00BC70AB" w:rsidRDefault="0020583C" w:rsidP="0020583C">
      <w:pPr>
        <w:spacing w:after="0" w:line="240" w:lineRule="auto"/>
        <w:jc w:val="both"/>
        <w:rPr>
          <w:rFonts w:eastAsiaTheme="minorEastAsia"/>
          <w:lang w:eastAsia="fr-FR"/>
        </w:rPr>
      </w:pPr>
    </w:p>
    <w:p w14:paraId="708B8731" w14:textId="77777777" w:rsidR="0020583C" w:rsidRPr="00BC70AB" w:rsidRDefault="0020583C" w:rsidP="00967D10">
      <w:pPr>
        <w:pStyle w:val="Paragraphedeliste"/>
        <w:numPr>
          <w:ilvl w:val="0"/>
          <w:numId w:val="23"/>
        </w:numPr>
        <w:spacing w:after="0" w:line="240" w:lineRule="auto"/>
        <w:jc w:val="both"/>
        <w:rPr>
          <w:rFonts w:eastAsiaTheme="minorEastAsia"/>
          <w:lang w:eastAsia="fr-FR"/>
        </w:rPr>
      </w:pPr>
      <w:r w:rsidRPr="00BC70AB">
        <w:rPr>
          <w:rFonts w:eastAsiaTheme="minorEastAsia"/>
          <w:lang w:eastAsia="fr-FR"/>
        </w:rPr>
        <w:t>06/06/2024 : 15 consultations gynécologiques (frottis) avec la présence d’une sage-femme pour la 1ère fois à l’Espace Vauban en direction des femmes le plus éloignées du soin et bénéficiaires d’aides sociales. En parallèle, des actions de sensibilisation des dépistages des cancers auprès de pharmacienne, sage-femme, espace santé et l’Institut Bouisson Bertrand et la CPAM, Resto du Coeur et Lunel Solidarité. A cette occasion, 5 kits colorectaux ont été distribué par la pharmacienne.</w:t>
      </w:r>
    </w:p>
    <w:p w14:paraId="33CE54D8" w14:textId="77777777" w:rsidR="0020583C" w:rsidRPr="00BC70AB" w:rsidRDefault="0020583C" w:rsidP="0020583C">
      <w:pPr>
        <w:pStyle w:val="Paragraphedeliste"/>
        <w:spacing w:after="0" w:line="240" w:lineRule="auto"/>
        <w:jc w:val="both"/>
        <w:rPr>
          <w:rFonts w:eastAsiaTheme="minorEastAsia"/>
          <w:lang w:eastAsia="fr-FR"/>
        </w:rPr>
      </w:pPr>
    </w:p>
    <w:p w14:paraId="0D99A7A2" w14:textId="77777777" w:rsidR="0020583C" w:rsidRPr="00BC70AB" w:rsidRDefault="0020583C" w:rsidP="00967D10">
      <w:pPr>
        <w:pStyle w:val="Paragraphedeliste"/>
        <w:numPr>
          <w:ilvl w:val="0"/>
          <w:numId w:val="23"/>
        </w:numPr>
        <w:spacing w:after="0" w:line="240" w:lineRule="auto"/>
        <w:jc w:val="both"/>
        <w:rPr>
          <w:rFonts w:eastAsiaTheme="minorEastAsia"/>
          <w:lang w:eastAsia="fr-FR"/>
        </w:rPr>
      </w:pPr>
      <w:r w:rsidRPr="00BC70AB">
        <w:rPr>
          <w:rFonts w:eastAsiaTheme="minorEastAsia"/>
          <w:lang w:eastAsia="fr-FR"/>
        </w:rPr>
        <w:t>Le 13 juin de 9 à 12 h une action sensibilisation des femmes sur la place du marché de Lunel a été organisée avec la présence de la ligue contre le cancer, du centre social JJ rousseau, 2 ide IPA pour la</w:t>
      </w:r>
      <w:r w:rsidRPr="00BC70AB">
        <w:rPr>
          <w:rFonts w:ascii="Calibri" w:eastAsia="Times New Roman" w:hAnsi="Calibri" w:cs="Calibri"/>
          <w:lang w:eastAsia="fr-FR"/>
        </w:rPr>
        <w:t xml:space="preserve"> </w:t>
      </w:r>
      <w:r w:rsidRPr="00BC70AB">
        <w:rPr>
          <w:rFonts w:eastAsiaTheme="minorEastAsia"/>
          <w:lang w:eastAsia="fr-FR"/>
        </w:rPr>
        <w:t xml:space="preserve">sensibilisation à l’autopalpation </w:t>
      </w:r>
    </w:p>
    <w:p w14:paraId="5AC09810" w14:textId="77777777" w:rsidR="0020583C" w:rsidRPr="00BC70AB" w:rsidRDefault="0020583C" w:rsidP="0020583C">
      <w:pPr>
        <w:pStyle w:val="Paragraphedeliste"/>
        <w:rPr>
          <w:rFonts w:eastAsiaTheme="minorEastAsia"/>
          <w:lang w:eastAsia="fr-FR"/>
        </w:rPr>
      </w:pPr>
    </w:p>
    <w:p w14:paraId="29969014" w14:textId="77777777" w:rsidR="0020583C" w:rsidRPr="00BC70AB" w:rsidRDefault="0020583C" w:rsidP="00967D10">
      <w:pPr>
        <w:pStyle w:val="Paragraphedeliste"/>
        <w:numPr>
          <w:ilvl w:val="0"/>
          <w:numId w:val="23"/>
        </w:numPr>
        <w:spacing w:after="0" w:line="240" w:lineRule="auto"/>
        <w:jc w:val="both"/>
        <w:rPr>
          <w:rFonts w:eastAsiaTheme="minorEastAsia"/>
          <w:lang w:eastAsia="fr-FR"/>
        </w:rPr>
      </w:pPr>
      <w:r w:rsidRPr="00BC70AB">
        <w:rPr>
          <w:rFonts w:eastAsiaTheme="minorEastAsia"/>
          <w:lang w:eastAsia="fr-FR"/>
        </w:rPr>
        <w:t>14/06/2024 : sur 12 rdv fixé par la CPAM : 3 ont été honorés. 3 nouveaux rdv CPTS ont pu être bloqués en dernière minute grâce à notre travail de proximité</w:t>
      </w:r>
    </w:p>
    <w:p w14:paraId="1022292F" w14:textId="77777777" w:rsidR="0020583C" w:rsidRPr="00BC70AB" w:rsidRDefault="0020583C" w:rsidP="0020583C">
      <w:pPr>
        <w:pStyle w:val="Paragraphedeliste"/>
        <w:rPr>
          <w:rFonts w:eastAsiaTheme="minorEastAsia"/>
          <w:lang w:eastAsia="fr-FR"/>
        </w:rPr>
      </w:pPr>
    </w:p>
    <w:p w14:paraId="0992A25B" w14:textId="77777777" w:rsidR="0020583C" w:rsidRPr="00BC70AB" w:rsidRDefault="0020583C" w:rsidP="0020583C">
      <w:pPr>
        <w:pStyle w:val="Paragraphedeliste"/>
        <w:spacing w:after="0" w:line="240" w:lineRule="auto"/>
        <w:ind w:left="2484"/>
        <w:jc w:val="both"/>
        <w:rPr>
          <w:rFonts w:eastAsiaTheme="minorEastAsia"/>
          <w:lang w:eastAsia="fr-FR"/>
        </w:rPr>
      </w:pPr>
      <w:r w:rsidRPr="00BC70AB">
        <w:rPr>
          <w:rFonts w:eastAsiaTheme="minorEastAsia"/>
          <w:lang w:eastAsia="fr-FR"/>
        </w:rPr>
        <w:t xml:space="preserve">Bilan : </w:t>
      </w:r>
    </w:p>
    <w:p w14:paraId="596B2BF6" w14:textId="77777777" w:rsidR="0020583C" w:rsidRPr="00BC70AB" w:rsidRDefault="0020583C" w:rsidP="00967D10">
      <w:pPr>
        <w:pStyle w:val="Paragraphedeliste"/>
        <w:numPr>
          <w:ilvl w:val="1"/>
          <w:numId w:val="23"/>
        </w:numPr>
        <w:spacing w:after="0" w:line="240" w:lineRule="auto"/>
        <w:jc w:val="both"/>
        <w:rPr>
          <w:rFonts w:eastAsiaTheme="minorEastAsia"/>
          <w:lang w:eastAsia="fr-FR"/>
        </w:rPr>
      </w:pPr>
      <w:r w:rsidRPr="00BC70AB">
        <w:rPr>
          <w:rFonts w:eastAsiaTheme="minorEastAsia"/>
          <w:lang w:eastAsia="fr-FR"/>
        </w:rPr>
        <w:t xml:space="preserve">Nombre RDV FROTTIS CPTS : 18 </w:t>
      </w:r>
    </w:p>
    <w:p w14:paraId="7F827154" w14:textId="77777777" w:rsidR="0020583C" w:rsidRPr="00BC70AB" w:rsidRDefault="0020583C" w:rsidP="00967D10">
      <w:pPr>
        <w:pStyle w:val="Paragraphedeliste"/>
        <w:numPr>
          <w:ilvl w:val="1"/>
          <w:numId w:val="23"/>
        </w:numPr>
        <w:spacing w:after="0" w:line="240" w:lineRule="auto"/>
        <w:jc w:val="both"/>
        <w:rPr>
          <w:rFonts w:eastAsiaTheme="minorEastAsia"/>
          <w:lang w:eastAsia="fr-FR"/>
        </w:rPr>
      </w:pPr>
      <w:r w:rsidRPr="00BC70AB">
        <w:rPr>
          <w:rFonts w:eastAsiaTheme="minorEastAsia"/>
          <w:lang w:eastAsia="fr-FR"/>
        </w:rPr>
        <w:t>Nombre RDV FROTTIS CPAM : 3</w:t>
      </w:r>
    </w:p>
    <w:p w14:paraId="4A42921C" w14:textId="77777777" w:rsidR="0020583C" w:rsidRPr="00BC70AB" w:rsidRDefault="0020583C" w:rsidP="0020583C">
      <w:pPr>
        <w:pStyle w:val="Paragraphedeliste"/>
        <w:spacing w:after="0" w:line="240" w:lineRule="auto"/>
        <w:ind w:left="2484"/>
        <w:jc w:val="both"/>
        <w:rPr>
          <w:rFonts w:eastAsiaTheme="minorEastAsia"/>
          <w:b/>
          <w:bCs/>
          <w:lang w:eastAsia="fr-FR"/>
        </w:rPr>
      </w:pPr>
    </w:p>
    <w:p w14:paraId="76EC19E7" w14:textId="77777777" w:rsidR="0020583C" w:rsidRPr="00BC70AB" w:rsidRDefault="0020583C" w:rsidP="00967D10">
      <w:pPr>
        <w:pStyle w:val="Paragraphedeliste"/>
        <w:numPr>
          <w:ilvl w:val="0"/>
          <w:numId w:val="24"/>
        </w:numPr>
        <w:spacing w:after="0" w:line="240" w:lineRule="auto"/>
        <w:ind w:left="2410"/>
        <w:rPr>
          <w:rFonts w:ascii="Calibri" w:eastAsia="Times New Roman" w:hAnsi="Calibri" w:cs="Calibri"/>
          <w:b/>
          <w:bCs/>
          <w:kern w:val="0"/>
          <w:lang w:eastAsia="fr-FR"/>
          <w14:ligatures w14:val="none"/>
        </w:rPr>
      </w:pPr>
      <w:r w:rsidRPr="00BC70AB">
        <w:rPr>
          <w:rFonts w:ascii="Calibri" w:eastAsia="Times New Roman" w:hAnsi="Calibri" w:cs="Calibri"/>
          <w:b/>
          <w:bCs/>
          <w:kern w:val="0"/>
          <w:lang w:eastAsia="fr-FR"/>
          <w14:ligatures w14:val="none"/>
        </w:rPr>
        <w:t>Depuis 2 ans, la CPAM convoque les patients non à jour de leurs dépistages des cancers du sein et de l’utérus en lien avec la CPTS Pays de Lunel. Nous constatons que peu de patients, parfois trop éloignés du soin, honorent les rdv.</w:t>
      </w:r>
    </w:p>
    <w:p w14:paraId="5AAABC09" w14:textId="77777777" w:rsidR="0020583C" w:rsidRPr="00BC70AB" w:rsidRDefault="0020583C" w:rsidP="0020583C">
      <w:pPr>
        <w:spacing w:after="0" w:line="240" w:lineRule="auto"/>
        <w:rPr>
          <w:rFonts w:ascii="Calibri" w:eastAsia="Times New Roman" w:hAnsi="Calibri" w:cs="Calibri"/>
          <w:b/>
          <w:bCs/>
          <w:kern w:val="0"/>
          <w:lang w:eastAsia="fr-FR"/>
          <w14:ligatures w14:val="none"/>
        </w:rPr>
      </w:pPr>
    </w:p>
    <w:p w14:paraId="62FC8EB1" w14:textId="77777777" w:rsidR="0020583C" w:rsidRPr="00A44BFA" w:rsidRDefault="0020583C" w:rsidP="00967D10">
      <w:pPr>
        <w:pStyle w:val="Paragraphedeliste"/>
        <w:numPr>
          <w:ilvl w:val="0"/>
          <w:numId w:val="25"/>
        </w:numPr>
        <w:spacing w:after="0" w:line="240" w:lineRule="auto"/>
        <w:rPr>
          <w:rFonts w:ascii="Calibri" w:eastAsia="Times New Roman" w:hAnsi="Calibri" w:cs="Calibri"/>
          <w:b/>
          <w:bCs/>
          <w:color w:val="215E99" w:themeColor="text2" w:themeTint="BF"/>
          <w:kern w:val="0"/>
          <w:lang w:eastAsia="fr-FR"/>
          <w14:ligatures w14:val="none"/>
        </w:rPr>
      </w:pPr>
      <w:r w:rsidRPr="00BC70AB">
        <w:rPr>
          <w:rFonts w:ascii="Calibri" w:eastAsia="Times New Roman" w:hAnsi="Calibri" w:cs="Calibri"/>
          <w:b/>
          <w:bCs/>
          <w:color w:val="215E99" w:themeColor="text2" w:themeTint="BF"/>
          <w:kern w:val="0"/>
          <w:lang w:eastAsia="fr-FR"/>
          <w14:ligatures w14:val="none"/>
        </w:rPr>
        <w:t>Dépistage sur le territoire du cancer colorectal</w:t>
      </w:r>
    </w:p>
    <w:p w14:paraId="0DFB0BF3" w14:textId="77777777" w:rsidR="0020583C" w:rsidRPr="00BC70AB" w:rsidRDefault="0020583C" w:rsidP="0020583C">
      <w:pPr>
        <w:spacing w:after="0" w:line="240" w:lineRule="auto"/>
        <w:rPr>
          <w:rFonts w:ascii="Calibri" w:eastAsia="Times New Roman" w:hAnsi="Calibri" w:cs="Calibri"/>
          <w:kern w:val="0"/>
          <w:lang w:eastAsia="fr-FR"/>
          <w14:ligatures w14:val="none"/>
        </w:rPr>
      </w:pPr>
    </w:p>
    <w:p w14:paraId="73060F1D" w14:textId="77777777" w:rsidR="0020583C" w:rsidRDefault="0020583C" w:rsidP="00967D10">
      <w:pPr>
        <w:pStyle w:val="Paragraphedeliste"/>
        <w:numPr>
          <w:ilvl w:val="0"/>
          <w:numId w:val="26"/>
        </w:numPr>
        <w:spacing w:after="0" w:line="240" w:lineRule="auto"/>
        <w:ind w:left="1418"/>
        <w:rPr>
          <w:rFonts w:ascii="Calibri" w:eastAsia="Times New Roman" w:hAnsi="Calibri" w:cs="Calibri"/>
          <w:kern w:val="0"/>
          <w:u w:val="single"/>
          <w:lang w:eastAsia="fr-FR"/>
          <w14:ligatures w14:val="none"/>
        </w:rPr>
      </w:pPr>
      <w:r w:rsidRPr="00D37D0A">
        <w:rPr>
          <w:rFonts w:ascii="Calibri" w:eastAsia="Times New Roman" w:hAnsi="Calibri" w:cs="Calibri"/>
          <w:kern w:val="0"/>
          <w:u w:val="single"/>
          <w:lang w:eastAsia="fr-FR"/>
          <w14:ligatures w14:val="none"/>
        </w:rPr>
        <w:t xml:space="preserve">Organisation d’actions de promotion de dépistage du cancer colorectal : </w:t>
      </w:r>
    </w:p>
    <w:p w14:paraId="4A7EC152" w14:textId="77777777" w:rsidR="0020583C" w:rsidRPr="008322A9" w:rsidRDefault="0020583C" w:rsidP="00967D10">
      <w:pPr>
        <w:pStyle w:val="Paragraphedeliste"/>
        <w:numPr>
          <w:ilvl w:val="0"/>
          <w:numId w:val="26"/>
        </w:numPr>
        <w:spacing w:after="0" w:line="240" w:lineRule="auto"/>
        <w:rPr>
          <w:rFonts w:ascii="Calibri" w:eastAsia="Times New Roman" w:hAnsi="Calibri" w:cs="Calibri"/>
          <w:kern w:val="0"/>
          <w:lang w:eastAsia="fr-FR"/>
          <w14:ligatures w14:val="none"/>
        </w:rPr>
      </w:pPr>
      <w:r w:rsidRPr="008322A9">
        <w:rPr>
          <w:rFonts w:ascii="Calibri" w:eastAsia="Times New Roman" w:hAnsi="Calibri" w:cs="Calibri"/>
          <w:kern w:val="0"/>
          <w:lang w:eastAsia="fr-FR"/>
          <w14:ligatures w14:val="none"/>
        </w:rPr>
        <w:t xml:space="preserve">Communication grand public et professionnels : affiches, flyers, posts facebook, linkedin, </w:t>
      </w:r>
    </w:p>
    <w:p w14:paraId="7BCB554E" w14:textId="77777777" w:rsidR="0020583C" w:rsidRDefault="0020583C" w:rsidP="00967D10">
      <w:pPr>
        <w:pStyle w:val="Paragraphedeliste"/>
        <w:numPr>
          <w:ilvl w:val="0"/>
          <w:numId w:val="26"/>
        </w:numPr>
        <w:spacing w:after="0" w:line="240" w:lineRule="auto"/>
      </w:pPr>
      <w:r w:rsidRPr="00BC70AB">
        <w:t>Conférence auprès du grand public avec le Dr Kern et une sage-femme le 09/03/2024 : 18 personnes sensibilisées</w:t>
      </w:r>
    </w:p>
    <w:p w14:paraId="42948E77" w14:textId="77777777" w:rsidR="0020583C" w:rsidRPr="00BC70AB" w:rsidRDefault="0020583C" w:rsidP="00967D10">
      <w:pPr>
        <w:pStyle w:val="Paragraphedeliste"/>
        <w:numPr>
          <w:ilvl w:val="0"/>
          <w:numId w:val="26"/>
        </w:numPr>
        <w:spacing w:after="0" w:line="240" w:lineRule="auto"/>
      </w:pPr>
      <w:r>
        <w:t>08/03 à la MSP de Lunel – 3 kits distribués</w:t>
      </w:r>
    </w:p>
    <w:p w14:paraId="582A5241" w14:textId="77777777" w:rsidR="0020583C" w:rsidRPr="00BC70AB" w:rsidRDefault="0020583C" w:rsidP="00967D10">
      <w:pPr>
        <w:pStyle w:val="Paragraphedeliste"/>
        <w:numPr>
          <w:ilvl w:val="0"/>
          <w:numId w:val="26"/>
        </w:numPr>
        <w:spacing w:after="0" w:line="240" w:lineRule="auto"/>
        <w:rPr>
          <w:rFonts w:ascii="Calibri" w:eastAsia="Times New Roman" w:hAnsi="Calibri" w:cs="Calibri"/>
          <w:lang w:eastAsia="fr-FR"/>
        </w:rPr>
      </w:pPr>
      <w:r w:rsidRPr="00BC70AB">
        <w:t>15/03 à Boisseron</w:t>
      </w:r>
      <w:r>
        <w:t xml:space="preserve"> – 2 kits distribués</w:t>
      </w:r>
    </w:p>
    <w:p w14:paraId="6AA27E73" w14:textId="77777777" w:rsidR="0020583C" w:rsidRPr="006416A8" w:rsidRDefault="0020583C" w:rsidP="00967D10">
      <w:pPr>
        <w:pStyle w:val="Paragraphedeliste"/>
        <w:numPr>
          <w:ilvl w:val="0"/>
          <w:numId w:val="26"/>
        </w:numPr>
        <w:spacing w:after="0" w:line="240" w:lineRule="auto"/>
        <w:rPr>
          <w:rFonts w:ascii="Calibri" w:eastAsia="Times New Roman" w:hAnsi="Calibri" w:cs="Calibri"/>
          <w:lang w:eastAsia="fr-FR"/>
        </w:rPr>
      </w:pPr>
      <w:r w:rsidRPr="00BC70AB">
        <w:t>21/03 à Vauban</w:t>
      </w:r>
      <w:r>
        <w:t xml:space="preserve"> – 5 kits distribués</w:t>
      </w:r>
    </w:p>
    <w:p w14:paraId="76D9DEC3" w14:textId="77777777" w:rsidR="0020583C" w:rsidRPr="006416A8" w:rsidRDefault="0020583C" w:rsidP="00967D10">
      <w:pPr>
        <w:pStyle w:val="Paragraphedeliste"/>
        <w:numPr>
          <w:ilvl w:val="0"/>
          <w:numId w:val="26"/>
        </w:numPr>
        <w:spacing w:after="0" w:line="240" w:lineRule="auto"/>
        <w:rPr>
          <w:rFonts w:ascii="Calibri" w:eastAsia="Times New Roman" w:hAnsi="Calibri" w:cs="Calibri"/>
          <w:lang w:eastAsia="fr-FR"/>
        </w:rPr>
      </w:pPr>
      <w:r>
        <w:t>28 mars à Marsillargues : annulé à cause des intempéries.</w:t>
      </w:r>
      <w:r w:rsidRPr="006416A8">
        <w:rPr>
          <w:rFonts w:ascii="Calibri" w:eastAsia="Times New Roman" w:hAnsi="Calibri" w:cs="Calibri"/>
          <w:kern w:val="0"/>
          <w:lang w:eastAsia="fr-FR"/>
          <w14:ligatures w14:val="none"/>
        </w:rPr>
        <w:br/>
      </w:r>
    </w:p>
    <w:p w14:paraId="1F43C8A4" w14:textId="77777777" w:rsidR="0020583C" w:rsidRPr="00BC70AB" w:rsidRDefault="0020583C" w:rsidP="00967D10">
      <w:pPr>
        <w:pStyle w:val="Paragraphedeliste"/>
        <w:numPr>
          <w:ilvl w:val="0"/>
          <w:numId w:val="26"/>
        </w:numPr>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14/06 : Espace Santé avec la présence de la CPAM, le CRCDC et IDE</w:t>
      </w:r>
      <w:r>
        <w:rPr>
          <w:rFonts w:ascii="Calibri" w:eastAsia="Times New Roman" w:hAnsi="Calibri" w:cs="Calibri"/>
          <w:kern w:val="0"/>
          <w:lang w:eastAsia="fr-FR"/>
          <w14:ligatures w14:val="none"/>
        </w:rPr>
        <w:t xml:space="preserve"> – en partenariat avec le CRCDC – 4 kits distribués.</w:t>
      </w:r>
    </w:p>
    <w:p w14:paraId="06750157" w14:textId="77777777" w:rsidR="0020583C" w:rsidRDefault="0020583C" w:rsidP="0020583C">
      <w:pPr>
        <w:spacing w:after="0" w:line="240" w:lineRule="auto"/>
        <w:rPr>
          <w:rFonts w:ascii="Calibri" w:eastAsia="Times New Roman" w:hAnsi="Calibri" w:cs="Calibri"/>
          <w:kern w:val="0"/>
          <w:lang w:eastAsia="fr-FR"/>
          <w14:ligatures w14:val="none"/>
        </w:rPr>
      </w:pPr>
    </w:p>
    <w:p w14:paraId="51C11E34" w14:textId="77777777" w:rsidR="0020583C" w:rsidRPr="00D37D0A" w:rsidRDefault="0020583C" w:rsidP="0020583C">
      <w:pPr>
        <w:pStyle w:val="Paragraphedeliste"/>
        <w:numPr>
          <w:ilvl w:val="1"/>
          <w:numId w:val="1"/>
        </w:numPr>
        <w:spacing w:after="0" w:line="240" w:lineRule="auto"/>
        <w:rPr>
          <w:rFonts w:ascii="Calibri" w:eastAsia="Times New Roman" w:hAnsi="Calibri" w:cs="Calibri"/>
          <w:kern w:val="0"/>
          <w:u w:val="single"/>
          <w:lang w:eastAsia="fr-FR"/>
          <w14:ligatures w14:val="none"/>
        </w:rPr>
      </w:pPr>
      <w:r w:rsidRPr="00D37D0A">
        <w:rPr>
          <w:rFonts w:ascii="Calibri" w:eastAsia="Times New Roman" w:hAnsi="Calibri" w:cs="Calibri"/>
          <w:kern w:val="0"/>
          <w:u w:val="single"/>
          <w:lang w:eastAsia="fr-FR"/>
          <w14:ligatures w14:val="none"/>
        </w:rPr>
        <w:lastRenderedPageBreak/>
        <w:t xml:space="preserve">Distribution de kits colorectal par les pharmaciens : </w:t>
      </w:r>
    </w:p>
    <w:p w14:paraId="78B0822F" w14:textId="77777777" w:rsidR="0020583C" w:rsidRDefault="0020583C" w:rsidP="0020583C">
      <w:pPr>
        <w:pStyle w:val="Paragraphedeliste"/>
        <w:numPr>
          <w:ilvl w:val="2"/>
          <w:numId w:val="1"/>
        </w:numPr>
        <w:spacing w:after="0" w:line="240" w:lineRule="auto"/>
        <w:rPr>
          <w:rFonts w:ascii="Calibri" w:eastAsia="Times New Roman" w:hAnsi="Calibri" w:cs="Calibri"/>
          <w:kern w:val="0"/>
          <w:lang w:eastAsia="fr-FR"/>
          <w14:ligatures w14:val="none"/>
        </w:rPr>
      </w:pPr>
      <w:r w:rsidRPr="006E0913">
        <w:rPr>
          <w:rFonts w:ascii="Calibri" w:eastAsia="Times New Roman" w:hAnsi="Calibri" w:cs="Calibri"/>
          <w:kern w:val="0"/>
          <w:lang w:eastAsia="fr-FR"/>
          <w14:ligatures w14:val="none"/>
        </w:rPr>
        <w:t>toutes les pharmacies</w:t>
      </w:r>
      <w:r>
        <w:rPr>
          <w:rFonts w:ascii="Calibri" w:eastAsia="Times New Roman" w:hAnsi="Calibri" w:cs="Calibri"/>
          <w:kern w:val="0"/>
          <w:lang w:eastAsia="fr-FR"/>
          <w14:ligatures w14:val="none"/>
        </w:rPr>
        <w:t xml:space="preserve"> du territoire</w:t>
      </w:r>
      <w:r w:rsidRPr="006E0913">
        <w:rPr>
          <w:rFonts w:ascii="Calibri" w:eastAsia="Times New Roman" w:hAnsi="Calibri" w:cs="Calibri"/>
          <w:kern w:val="0"/>
          <w:lang w:eastAsia="fr-FR"/>
          <w14:ligatures w14:val="none"/>
        </w:rPr>
        <w:t xml:space="preserve"> sont impliquées</w:t>
      </w:r>
      <w:r>
        <w:rPr>
          <w:rFonts w:ascii="Calibri" w:eastAsia="Times New Roman" w:hAnsi="Calibri" w:cs="Calibri"/>
          <w:kern w:val="0"/>
          <w:lang w:eastAsia="fr-FR"/>
          <w14:ligatures w14:val="none"/>
        </w:rPr>
        <w:t xml:space="preserve"> et formées </w:t>
      </w:r>
    </w:p>
    <w:p w14:paraId="267F485A" w14:textId="77777777" w:rsidR="0020583C" w:rsidRDefault="0020583C" w:rsidP="0020583C">
      <w:pPr>
        <w:pStyle w:val="Paragraphedeliste"/>
        <w:numPr>
          <w:ilvl w:val="0"/>
          <w:numId w:val="1"/>
        </w:numPr>
        <w:spacing w:after="0" w:line="240" w:lineRule="auto"/>
        <w:ind w:left="2127"/>
        <w:rPr>
          <w:rFonts w:ascii="Calibri" w:eastAsia="Times New Roman" w:hAnsi="Calibri" w:cs="Calibri"/>
          <w:kern w:val="0"/>
          <w:lang w:eastAsia="fr-FR"/>
          <w14:ligatures w14:val="none"/>
        </w:rPr>
      </w:pPr>
      <w:r w:rsidRPr="008A5BF2">
        <w:rPr>
          <w:rFonts w:ascii="Calibri" w:eastAsia="Times New Roman" w:hAnsi="Calibri" w:cs="Calibri"/>
          <w:b/>
          <w:bCs/>
          <w:kern w:val="0"/>
          <w:lang w:eastAsia="fr-FR"/>
          <w14:ligatures w14:val="none"/>
        </w:rPr>
        <w:t>Nombre de kits distribués en mars dans les officines par les pharmaciens</w:t>
      </w:r>
      <w:r>
        <w:rPr>
          <w:rFonts w:ascii="Calibri" w:eastAsia="Times New Roman" w:hAnsi="Calibri" w:cs="Calibri"/>
          <w:kern w:val="0"/>
          <w:lang w:eastAsia="fr-FR"/>
          <w14:ligatures w14:val="none"/>
        </w:rPr>
        <w:t xml:space="preserve"> </w:t>
      </w:r>
      <w:r w:rsidRPr="006E0913">
        <w:rPr>
          <w:rFonts w:ascii="Calibri" w:eastAsia="Times New Roman" w:hAnsi="Calibri" w:cs="Calibri"/>
          <w:kern w:val="0"/>
          <w:lang w:eastAsia="fr-FR"/>
          <w14:ligatures w14:val="none"/>
        </w:rPr>
        <w:t xml:space="preserve">: </w:t>
      </w:r>
      <w:r>
        <w:rPr>
          <w:rFonts w:ascii="Calibri" w:eastAsia="Times New Roman" w:hAnsi="Calibri" w:cs="Calibri"/>
          <w:kern w:val="0"/>
          <w:lang w:eastAsia="fr-FR"/>
          <w14:ligatures w14:val="none"/>
        </w:rPr>
        <w:t>92</w:t>
      </w:r>
      <w:r w:rsidRPr="006E0913">
        <w:rPr>
          <w:rFonts w:ascii="Calibri" w:eastAsia="Times New Roman" w:hAnsi="Calibri" w:cs="Calibri"/>
          <w:kern w:val="0"/>
          <w:lang w:eastAsia="fr-FR"/>
          <w14:ligatures w14:val="none"/>
        </w:rPr>
        <w:t xml:space="preserve"> </w:t>
      </w:r>
    </w:p>
    <w:p w14:paraId="7C076129" w14:textId="77777777" w:rsidR="0020583C" w:rsidRDefault="0020583C" w:rsidP="0020583C">
      <w:pPr>
        <w:spacing w:after="0" w:line="240" w:lineRule="auto"/>
        <w:rPr>
          <w:rFonts w:ascii="Calibri" w:eastAsia="Times New Roman" w:hAnsi="Calibri" w:cs="Calibri"/>
          <w:kern w:val="0"/>
          <w:lang w:eastAsia="fr-FR"/>
          <w14:ligatures w14:val="none"/>
        </w:rPr>
      </w:pPr>
    </w:p>
    <w:p w14:paraId="42275223" w14:textId="1F8C0E95" w:rsidR="0020583C" w:rsidRPr="005A03BF" w:rsidRDefault="005A03BF" w:rsidP="005A03BF">
      <w:pPr>
        <w:pStyle w:val="Titre1"/>
      </w:pPr>
      <w:r w:rsidRPr="005A03BF">
        <w:t xml:space="preserve">3.6 ACTIONS DE PREVENTION EN DIRECTION DES PUBLICS PRECAIRES  </w:t>
      </w:r>
    </w:p>
    <w:p w14:paraId="7986E672" w14:textId="77777777" w:rsidR="0020583C" w:rsidRDefault="0020583C" w:rsidP="0020583C">
      <w:pPr>
        <w:pStyle w:val="Paragraphedeliste"/>
        <w:spacing w:after="0" w:line="240" w:lineRule="auto"/>
        <w:ind w:left="1440"/>
        <w:rPr>
          <w:rFonts w:ascii="Calibri" w:eastAsia="Times New Roman" w:hAnsi="Calibri" w:cs="Calibri"/>
          <w:kern w:val="0"/>
          <w:lang w:eastAsia="fr-FR"/>
          <w14:ligatures w14:val="none"/>
        </w:rPr>
      </w:pPr>
    </w:p>
    <w:p w14:paraId="4743AC88" w14:textId="77777777" w:rsidR="0020583C" w:rsidRDefault="0020583C" w:rsidP="00967D10">
      <w:pPr>
        <w:pStyle w:val="Paragraphedeliste"/>
        <w:numPr>
          <w:ilvl w:val="0"/>
          <w:numId w:val="25"/>
        </w:numPr>
        <w:spacing w:after="0" w:line="240" w:lineRule="auto"/>
        <w:rPr>
          <w:rFonts w:ascii="Calibri" w:eastAsia="Times New Roman" w:hAnsi="Calibri" w:cs="Calibri"/>
          <w:b/>
          <w:bCs/>
          <w:kern w:val="0"/>
          <w:lang w:eastAsia="fr-FR"/>
          <w14:ligatures w14:val="none"/>
        </w:rPr>
      </w:pPr>
      <w:r w:rsidRPr="00A62670">
        <w:rPr>
          <w:rFonts w:ascii="Calibri" w:eastAsia="Times New Roman" w:hAnsi="Calibri" w:cs="Calibri"/>
          <w:kern w:val="0"/>
          <w:lang w:eastAsia="fr-FR"/>
          <w14:ligatures w14:val="none"/>
        </w:rPr>
        <w:t>Participation à la préfiguration du CLS, à déterminer le degré et les modalités  d'implication de la CPTS / CLS / diagnostic sur les rasions de renoncement aux soins</w:t>
      </w:r>
      <w:r w:rsidRPr="00A62670">
        <w:rPr>
          <w:rFonts w:ascii="Calibri" w:eastAsia="Times New Roman" w:hAnsi="Calibri" w:cs="Calibri"/>
          <w:b/>
          <w:bCs/>
          <w:kern w:val="0"/>
          <w:lang w:eastAsia="fr-FR"/>
          <w14:ligatures w14:val="none"/>
        </w:rPr>
        <w:t>. Réunion d'information sera programmée à l'automne 2024 avec les élus du territoire.</w:t>
      </w:r>
    </w:p>
    <w:p w14:paraId="0A3EC6D5" w14:textId="77777777" w:rsidR="0020583C" w:rsidRDefault="0020583C" w:rsidP="00967D10">
      <w:pPr>
        <w:pStyle w:val="Paragraphedeliste"/>
        <w:numPr>
          <w:ilvl w:val="0"/>
          <w:numId w:val="25"/>
        </w:numPr>
        <w:spacing w:after="0" w:line="240" w:lineRule="auto"/>
        <w:rPr>
          <w:rFonts w:ascii="Calibri" w:eastAsia="Times New Roman" w:hAnsi="Calibri" w:cs="Calibri"/>
          <w:b/>
          <w:bCs/>
          <w:kern w:val="0"/>
          <w:lang w:eastAsia="fr-FR"/>
          <w14:ligatures w14:val="none"/>
        </w:rPr>
      </w:pPr>
      <w:r>
        <w:rPr>
          <w:rFonts w:ascii="Calibri" w:eastAsia="Times New Roman" w:hAnsi="Calibri" w:cs="Calibri"/>
          <w:b/>
          <w:bCs/>
          <w:kern w:val="0"/>
          <w:lang w:eastAsia="fr-FR"/>
          <w14:ligatures w14:val="none"/>
        </w:rPr>
        <w:t>Participation comité technique contrat de ville pour définir l’axe santé dans les quartiers prioritaires de la ville.</w:t>
      </w:r>
    </w:p>
    <w:p w14:paraId="255EA2A9" w14:textId="77777777" w:rsidR="0020583C" w:rsidRPr="00A62670" w:rsidRDefault="0020583C" w:rsidP="0020583C">
      <w:pPr>
        <w:pStyle w:val="Paragraphedeliste"/>
        <w:spacing w:after="0" w:line="240" w:lineRule="auto"/>
        <w:ind w:left="1440"/>
        <w:rPr>
          <w:rFonts w:ascii="Calibri" w:eastAsia="Times New Roman" w:hAnsi="Calibri" w:cs="Calibri"/>
          <w:b/>
          <w:bCs/>
          <w:kern w:val="0"/>
          <w:lang w:eastAsia="fr-FR"/>
          <w14:ligatures w14:val="none"/>
        </w:rPr>
      </w:pPr>
    </w:p>
    <w:p w14:paraId="3A92F999" w14:textId="77777777" w:rsidR="0020583C" w:rsidRPr="004B4648" w:rsidRDefault="0020583C" w:rsidP="00967D10">
      <w:pPr>
        <w:pStyle w:val="Paragraphedeliste"/>
        <w:numPr>
          <w:ilvl w:val="0"/>
          <w:numId w:val="25"/>
        </w:numPr>
        <w:spacing w:after="0" w:line="240" w:lineRule="auto"/>
        <w:rPr>
          <w:rFonts w:ascii="Calibri" w:eastAsia="Times New Roman" w:hAnsi="Calibri" w:cs="Calibri"/>
          <w:b/>
          <w:bCs/>
          <w:kern w:val="0"/>
          <w:lang w:eastAsia="fr-FR"/>
          <w14:ligatures w14:val="none"/>
        </w:rPr>
      </w:pPr>
      <w:r w:rsidRPr="004B4648">
        <w:rPr>
          <w:rFonts w:ascii="Calibri" w:eastAsia="Times New Roman" w:hAnsi="Calibri" w:cs="Calibri"/>
          <w:b/>
          <w:bCs/>
          <w:kern w:val="0"/>
          <w:lang w:eastAsia="fr-FR"/>
          <w14:ligatures w14:val="none"/>
        </w:rPr>
        <w:t>Projet santé sexuelle et précarité menstruelle, en partenariat avec le planning familial de l’Hérault.</w:t>
      </w:r>
    </w:p>
    <w:p w14:paraId="337E3202" w14:textId="77777777" w:rsidR="0020583C" w:rsidRPr="00A62670" w:rsidRDefault="0020583C" w:rsidP="0020583C">
      <w:pPr>
        <w:pStyle w:val="Paragraphedeliste"/>
        <w:numPr>
          <w:ilvl w:val="0"/>
          <w:numId w:val="1"/>
        </w:numPr>
        <w:spacing w:after="0" w:line="240" w:lineRule="auto"/>
        <w:rPr>
          <w:rFonts w:ascii="Calibri" w:eastAsia="Times New Roman" w:hAnsi="Calibri" w:cs="Calibri"/>
          <w:kern w:val="0"/>
          <w:lang w:eastAsia="fr-FR"/>
          <w14:ligatures w14:val="none"/>
        </w:rPr>
      </w:pPr>
      <w:r w:rsidRPr="00A62670">
        <w:rPr>
          <w:rFonts w:ascii="Calibri" w:eastAsia="Times New Roman" w:hAnsi="Calibri" w:cs="Calibri"/>
          <w:lang w:eastAsia="fr-FR"/>
        </w:rPr>
        <w:t>Formation des professionnels sur la thématique santé sexuelle et précarité : 12 professionnels.</w:t>
      </w:r>
    </w:p>
    <w:p w14:paraId="0B513EE3" w14:textId="77777777" w:rsidR="0020583C" w:rsidRPr="00A62670" w:rsidRDefault="0020583C" w:rsidP="0020583C">
      <w:pPr>
        <w:pStyle w:val="Paragraphedeliste"/>
        <w:numPr>
          <w:ilvl w:val="0"/>
          <w:numId w:val="1"/>
        </w:numPr>
        <w:spacing w:after="0" w:line="240" w:lineRule="auto"/>
        <w:rPr>
          <w:rFonts w:ascii="Calibri" w:eastAsia="Times New Roman" w:hAnsi="Calibri" w:cs="Calibri"/>
          <w:kern w:val="0"/>
          <w:lang w:eastAsia="fr-FR"/>
          <w14:ligatures w14:val="none"/>
        </w:rPr>
      </w:pPr>
      <w:r w:rsidRPr="00A62670">
        <w:rPr>
          <w:rFonts w:ascii="Calibri" w:eastAsia="Times New Roman" w:hAnsi="Calibri" w:cs="Calibri"/>
          <w:lang w:eastAsia="fr-FR"/>
        </w:rPr>
        <w:t>2 distributions de protections périodiques, en partenairat avec les restos du cœur, le  ont pu avoir lieu :</w:t>
      </w:r>
    </w:p>
    <w:p w14:paraId="46E63ADE" w14:textId="77777777" w:rsidR="0020583C" w:rsidRPr="00A62670" w:rsidRDefault="0020583C" w:rsidP="0020583C">
      <w:pPr>
        <w:pStyle w:val="Paragraphedeliste"/>
        <w:numPr>
          <w:ilvl w:val="1"/>
          <w:numId w:val="1"/>
        </w:numPr>
        <w:spacing w:after="0" w:line="240" w:lineRule="auto"/>
        <w:rPr>
          <w:rFonts w:ascii="Calibri" w:eastAsia="Times New Roman" w:hAnsi="Calibri" w:cs="Calibri"/>
          <w:kern w:val="0"/>
          <w:lang w:eastAsia="fr-FR"/>
          <w14:ligatures w14:val="none"/>
        </w:rPr>
      </w:pPr>
      <w:r w:rsidRPr="00A62670">
        <w:rPr>
          <w:rFonts w:ascii="Calibri" w:eastAsia="Times New Roman" w:hAnsi="Calibri" w:cs="Calibri"/>
          <w:lang w:eastAsia="fr-FR"/>
        </w:rPr>
        <w:t>En mars : 569 femmes ont pu bénéficier des 1600 paquets de serviettes hygiéniques bio</w:t>
      </w:r>
    </w:p>
    <w:p w14:paraId="096D3D87" w14:textId="77777777" w:rsidR="0020583C" w:rsidRPr="00832845" w:rsidRDefault="0020583C" w:rsidP="0020583C">
      <w:pPr>
        <w:pStyle w:val="Paragraphedeliste"/>
        <w:numPr>
          <w:ilvl w:val="1"/>
          <w:numId w:val="1"/>
        </w:numPr>
        <w:spacing w:after="0" w:line="240" w:lineRule="auto"/>
        <w:rPr>
          <w:rFonts w:ascii="Calibri" w:eastAsia="Times New Roman" w:hAnsi="Calibri" w:cs="Calibri"/>
          <w:kern w:val="0"/>
          <w:lang w:eastAsia="fr-FR"/>
          <w14:ligatures w14:val="none"/>
        </w:rPr>
      </w:pPr>
      <w:r w:rsidRPr="00A62670">
        <w:rPr>
          <w:rFonts w:ascii="Calibri" w:eastAsia="Times New Roman" w:hAnsi="Calibri" w:cs="Calibri"/>
          <w:lang w:eastAsia="fr-FR"/>
        </w:rPr>
        <w:t>En juin : 350 paquets de serviettes périodiques, 89 culottes menstruelles, 10 boites de tampon périodiques et 24 cu</w:t>
      </w:r>
      <w:r>
        <w:rPr>
          <w:rFonts w:ascii="Calibri" w:eastAsia="Times New Roman" w:hAnsi="Calibri" w:cs="Calibri"/>
          <w:lang w:eastAsia="fr-FR"/>
        </w:rPr>
        <w:t>ps</w:t>
      </w:r>
    </w:p>
    <w:p w14:paraId="3EDE2694" w14:textId="77777777" w:rsidR="0020583C" w:rsidRPr="00832845" w:rsidRDefault="0020583C" w:rsidP="0020583C">
      <w:pPr>
        <w:pStyle w:val="Paragraphedeliste"/>
        <w:numPr>
          <w:ilvl w:val="1"/>
          <w:numId w:val="1"/>
        </w:numPr>
        <w:spacing w:after="0" w:line="240" w:lineRule="auto"/>
        <w:rPr>
          <w:rFonts w:ascii="Calibri" w:eastAsia="Times New Roman" w:hAnsi="Calibri" w:cs="Calibri"/>
          <w:kern w:val="0"/>
          <w:lang w:eastAsia="fr-FR"/>
          <w14:ligatures w14:val="none"/>
        </w:rPr>
      </w:pPr>
      <w:r w:rsidRPr="00A62670">
        <w:rPr>
          <w:rFonts w:ascii="Calibri" w:eastAsia="Times New Roman" w:hAnsi="Calibri" w:cs="Calibri"/>
          <w:b/>
          <w:bCs/>
          <w:lang w:eastAsia="fr-FR"/>
        </w:rPr>
        <w:t>11 structures du territoire sont désormais devenues un point de distribution.</w:t>
      </w:r>
    </w:p>
    <w:p w14:paraId="6B7AE0FE" w14:textId="77777777" w:rsidR="0020583C" w:rsidRDefault="0020583C" w:rsidP="0020583C">
      <w:pPr>
        <w:pStyle w:val="Paragraphedeliste"/>
        <w:numPr>
          <w:ilvl w:val="1"/>
          <w:numId w:val="1"/>
        </w:numPr>
        <w:spacing w:after="0" w:line="240" w:lineRule="auto"/>
        <w:rPr>
          <w:rFonts w:ascii="Calibri" w:eastAsia="Times New Roman" w:hAnsi="Calibri" w:cs="Calibri"/>
          <w:kern w:val="0"/>
          <w:lang w:eastAsia="fr-FR"/>
          <w14:ligatures w14:val="none"/>
        </w:rPr>
      </w:pPr>
      <w:r w:rsidRPr="00832845">
        <w:rPr>
          <w:rFonts w:ascii="Calibri" w:eastAsia="Times New Roman" w:hAnsi="Calibri" w:cs="Calibri"/>
          <w:kern w:val="0"/>
          <w:lang w:eastAsia="fr-FR"/>
          <w14:ligatures w14:val="none"/>
        </w:rPr>
        <w:t>Les couturières du centre JJ rousseau ont confectionné</w:t>
      </w:r>
      <w:r>
        <w:rPr>
          <w:rFonts w:ascii="Calibri" w:eastAsia="Times New Roman" w:hAnsi="Calibri" w:cs="Calibri"/>
          <w:kern w:val="0"/>
          <w:lang w:eastAsia="fr-FR"/>
          <w14:ligatures w14:val="none"/>
        </w:rPr>
        <w:t xml:space="preserve"> </w:t>
      </w:r>
      <w:r w:rsidRPr="00832845">
        <w:rPr>
          <w:rFonts w:ascii="Calibri" w:eastAsia="Times New Roman" w:hAnsi="Calibri" w:cs="Calibri"/>
          <w:kern w:val="0"/>
          <w:lang w:eastAsia="fr-FR"/>
          <w14:ligatures w14:val="none"/>
        </w:rPr>
        <w:t xml:space="preserve">des pochettes adaptées aux protections périodiques  distribution lors de la précarité menstruelle et la santé des femmes. </w:t>
      </w:r>
    </w:p>
    <w:p w14:paraId="64165952" w14:textId="77777777" w:rsidR="0020583C" w:rsidRPr="00832845" w:rsidRDefault="0020583C" w:rsidP="0020583C">
      <w:pPr>
        <w:pStyle w:val="Paragraphedeliste"/>
        <w:spacing w:after="0" w:line="240" w:lineRule="auto"/>
        <w:ind w:left="3600"/>
        <w:rPr>
          <w:rFonts w:ascii="Calibri" w:eastAsia="Times New Roman" w:hAnsi="Calibri" w:cs="Calibri"/>
          <w:kern w:val="0"/>
          <w:lang w:eastAsia="fr-FR"/>
          <w14:ligatures w14:val="none"/>
        </w:rPr>
      </w:pPr>
    </w:p>
    <w:p w14:paraId="486D921A" w14:textId="77777777" w:rsidR="0020583C" w:rsidRPr="006345F0" w:rsidRDefault="0020583C" w:rsidP="00967D10">
      <w:pPr>
        <w:pStyle w:val="Paragraphedeliste"/>
        <w:numPr>
          <w:ilvl w:val="0"/>
          <w:numId w:val="27"/>
        </w:numPr>
        <w:spacing w:after="0" w:line="240" w:lineRule="auto"/>
        <w:rPr>
          <w:rFonts w:ascii="Calibri" w:eastAsia="Times New Roman" w:hAnsi="Calibri" w:cs="Calibri"/>
          <w:b/>
          <w:bCs/>
          <w:lang w:eastAsia="fr-FR"/>
        </w:rPr>
      </w:pPr>
      <w:r w:rsidRPr="006345F0">
        <w:rPr>
          <w:rFonts w:ascii="Calibri" w:eastAsia="Times New Roman" w:hAnsi="Calibri" w:cs="Calibri"/>
          <w:b/>
          <w:bCs/>
          <w:lang w:eastAsia="fr-FR"/>
        </w:rPr>
        <w:t>Journée "ma santé" le 21/03 auprès des pop. Précaires une demi-journée</w:t>
      </w:r>
    </w:p>
    <w:p w14:paraId="2E8ADE31" w14:textId="77777777" w:rsidR="0020583C" w:rsidRPr="006345F0" w:rsidRDefault="0020583C" w:rsidP="0020583C">
      <w:pPr>
        <w:pStyle w:val="Paragraphedeliste"/>
        <w:spacing w:after="0" w:line="240" w:lineRule="auto"/>
        <w:ind w:left="2808"/>
        <w:rPr>
          <w:rFonts w:ascii="Calibri" w:eastAsia="Times New Roman" w:hAnsi="Calibri" w:cs="Calibri"/>
          <w:lang w:eastAsia="fr-FR"/>
        </w:rPr>
      </w:pPr>
      <w:r w:rsidRPr="006345F0">
        <w:rPr>
          <w:rFonts w:ascii="Calibri" w:eastAsia="Times New Roman" w:hAnsi="Calibri" w:cs="Calibri"/>
          <w:kern w:val="0"/>
          <w:lang w:eastAsia="fr-FR"/>
          <w14:ligatures w14:val="none"/>
        </w:rPr>
        <w:t xml:space="preserve">Actions de préventions : 11 dépistages Frottis et consultations gynéco réalisés par 1 sage-femme, 11 pers </w:t>
      </w:r>
      <w:r w:rsidRPr="006345F0">
        <w:rPr>
          <w:rFonts w:ascii="Calibri" w:eastAsia="Times New Roman" w:hAnsi="Calibri" w:cs="Calibri"/>
          <w:color w:val="FF0000"/>
          <w:kern w:val="0"/>
          <w:lang w:eastAsia="fr-FR"/>
          <w14:ligatures w14:val="none"/>
        </w:rPr>
        <w:t xml:space="preserve"> </w:t>
      </w:r>
      <w:r w:rsidRPr="006345F0">
        <w:rPr>
          <w:rFonts w:ascii="Calibri" w:eastAsia="Times New Roman" w:hAnsi="Calibri" w:cs="Calibri"/>
          <w:kern w:val="0"/>
          <w:lang w:eastAsia="fr-FR"/>
          <w14:ligatures w14:val="none"/>
        </w:rPr>
        <w:t>vaccinées avec Institut BB 3 pros  , 2 pros Pass pour l’accès aux droits et les orientations addicto …</w:t>
      </w:r>
    </w:p>
    <w:p w14:paraId="207AC31D" w14:textId="77777777" w:rsidR="0020583C" w:rsidRDefault="0020583C" w:rsidP="0020583C">
      <w:pPr>
        <w:spacing w:after="0" w:line="240" w:lineRule="auto"/>
        <w:rPr>
          <w:rFonts w:ascii="Calibri" w:eastAsia="Times New Roman" w:hAnsi="Calibri" w:cs="Calibri"/>
          <w:b/>
          <w:bCs/>
          <w:kern w:val="0"/>
          <w:lang w:eastAsia="fr-FR"/>
          <w14:ligatures w14:val="none"/>
        </w:rPr>
      </w:pPr>
    </w:p>
    <w:p w14:paraId="209BE3B0" w14:textId="77777777" w:rsidR="0020583C" w:rsidRPr="00D66B92" w:rsidRDefault="0020583C" w:rsidP="00967D10">
      <w:pPr>
        <w:pStyle w:val="Paragraphedeliste"/>
        <w:numPr>
          <w:ilvl w:val="0"/>
          <w:numId w:val="27"/>
        </w:numPr>
        <w:spacing w:after="0" w:line="240" w:lineRule="auto"/>
        <w:rPr>
          <w:rFonts w:ascii="Calibri" w:eastAsia="Times New Roman" w:hAnsi="Calibri" w:cs="Calibri"/>
          <w:kern w:val="0"/>
          <w:lang w:eastAsia="fr-FR"/>
          <w14:ligatures w14:val="none"/>
        </w:rPr>
      </w:pPr>
      <w:r>
        <w:rPr>
          <w:rFonts w:ascii="Calibri" w:eastAsia="Times New Roman" w:hAnsi="Calibri" w:cs="Calibri"/>
          <w:b/>
          <w:bCs/>
          <w:kern w:val="0"/>
          <w:lang w:eastAsia="fr-FR"/>
          <w14:ligatures w14:val="none"/>
        </w:rPr>
        <w:t xml:space="preserve">Dépistage diabète : </w:t>
      </w:r>
      <w:r w:rsidRPr="00D66B92">
        <w:rPr>
          <w:rFonts w:ascii="Calibri" w:eastAsia="Times New Roman" w:hAnsi="Calibri" w:cs="Calibri"/>
          <w:b/>
          <w:bCs/>
          <w:kern w:val="0"/>
          <w:lang w:eastAsia="fr-FR"/>
          <w14:ligatures w14:val="none"/>
        </w:rPr>
        <w:t>Le 23 mai stand  à l’Espace Santé de Lunel</w:t>
      </w:r>
      <w:r w:rsidRPr="00D66B92">
        <w:rPr>
          <w:rFonts w:ascii="Calibri" w:eastAsia="Times New Roman" w:hAnsi="Calibri" w:cs="Calibri"/>
          <w:kern w:val="0"/>
          <w:lang w:eastAsia="fr-FR"/>
          <w14:ligatures w14:val="none"/>
        </w:rPr>
        <w:t> : 48 dépistages du diabète, avec la participation de 1MG,1 dièt, 1 podologue, 2 IDEL.. En présence</w:t>
      </w:r>
    </w:p>
    <w:p w14:paraId="177A9A9A" w14:textId="77777777" w:rsidR="0020583C" w:rsidRPr="00020EE9" w:rsidRDefault="0020583C" w:rsidP="0020583C">
      <w:pPr>
        <w:pStyle w:val="Paragraphedeliste"/>
        <w:spacing w:after="0" w:line="240" w:lineRule="auto"/>
        <w:ind w:left="2880"/>
        <w:rPr>
          <w:rFonts w:ascii="Calibri" w:eastAsia="Times New Roman" w:hAnsi="Calibri" w:cs="Calibri"/>
          <w:kern w:val="0"/>
          <w:lang w:eastAsia="fr-FR"/>
          <w14:ligatures w14:val="none"/>
        </w:rPr>
      </w:pPr>
    </w:p>
    <w:p w14:paraId="5589BA3F" w14:textId="77777777" w:rsidR="0020583C" w:rsidRPr="00D66B92" w:rsidRDefault="0020583C" w:rsidP="00967D10">
      <w:pPr>
        <w:pStyle w:val="Paragraphedeliste"/>
        <w:numPr>
          <w:ilvl w:val="0"/>
          <w:numId w:val="27"/>
        </w:numPr>
        <w:spacing w:after="0" w:line="240" w:lineRule="auto"/>
        <w:rPr>
          <w:rFonts w:ascii="Calibri" w:eastAsia="Times New Roman" w:hAnsi="Calibri" w:cs="Calibri"/>
          <w:kern w:val="0"/>
          <w:lang w:eastAsia="fr-FR"/>
          <w14:ligatures w14:val="none"/>
        </w:rPr>
      </w:pPr>
      <w:r>
        <w:rPr>
          <w:rFonts w:ascii="Calibri" w:eastAsia="Times New Roman" w:hAnsi="Calibri" w:cs="Calibri"/>
          <w:b/>
          <w:bCs/>
          <w:kern w:val="0"/>
          <w:lang w:eastAsia="fr-FR"/>
          <w14:ligatures w14:val="none"/>
        </w:rPr>
        <w:t xml:space="preserve">Santé des femmes : </w:t>
      </w:r>
      <w:r w:rsidRPr="00D66B92">
        <w:rPr>
          <w:rFonts w:ascii="Calibri" w:eastAsia="Times New Roman" w:hAnsi="Calibri" w:cs="Calibri"/>
          <w:b/>
          <w:bCs/>
          <w:kern w:val="0"/>
          <w:lang w:eastAsia="fr-FR"/>
          <w14:ligatures w14:val="none"/>
        </w:rPr>
        <w:t>Le 6 juin à l’ESPACE Vauban Santé des femmes</w:t>
      </w:r>
      <w:r w:rsidRPr="00D66B92">
        <w:rPr>
          <w:rFonts w:ascii="Calibri" w:eastAsia="Times New Roman" w:hAnsi="Calibri" w:cs="Calibri"/>
          <w:kern w:val="0"/>
          <w:lang w:eastAsia="fr-FR"/>
          <w14:ligatures w14:val="none"/>
        </w:rPr>
        <w:t> </w:t>
      </w:r>
      <w:r w:rsidRPr="00D66B92">
        <w:rPr>
          <w:rFonts w:ascii="Calibri" w:eastAsia="Times New Roman" w:hAnsi="Calibri" w:cs="Calibri"/>
          <w:color w:val="FF0000"/>
          <w:kern w:val="0"/>
          <w:lang w:eastAsia="fr-FR"/>
          <w14:ligatures w14:val="none"/>
        </w:rPr>
        <w:t xml:space="preserve">: </w:t>
      </w:r>
      <w:r w:rsidRPr="00D66B92">
        <w:rPr>
          <w:rFonts w:ascii="Calibri" w:eastAsia="Times New Roman" w:hAnsi="Calibri" w:cs="Calibri"/>
          <w:kern w:val="0"/>
          <w:lang w:eastAsia="fr-FR"/>
          <w14:ligatures w14:val="none"/>
        </w:rPr>
        <w:t xml:space="preserve">un espace café un espace Informations, rencontres avec les pros de santé sf et mg, pharma accompagné par l’espace santé et la CPAM </w:t>
      </w:r>
    </w:p>
    <w:p w14:paraId="1FBAD47C" w14:textId="77777777" w:rsidR="0020583C" w:rsidRPr="00BC70AB" w:rsidRDefault="0020583C" w:rsidP="0020583C">
      <w:pPr>
        <w:spacing w:after="0" w:line="240" w:lineRule="auto"/>
        <w:rPr>
          <w:rFonts w:ascii="Calibri" w:eastAsia="Times New Roman" w:hAnsi="Calibri" w:cs="Calibri"/>
          <w:b/>
          <w:bCs/>
          <w:lang w:eastAsia="fr-FR"/>
        </w:rPr>
      </w:pPr>
    </w:p>
    <w:p w14:paraId="5D766B77" w14:textId="77777777" w:rsidR="0020583C" w:rsidRPr="00BC70AB" w:rsidRDefault="0020583C" w:rsidP="0020583C">
      <w:pPr>
        <w:spacing w:after="0" w:line="240" w:lineRule="auto"/>
        <w:rPr>
          <w:rFonts w:ascii="Calibri" w:eastAsia="Times New Roman" w:hAnsi="Calibri" w:cs="Calibri"/>
          <w:b/>
          <w:bCs/>
          <w:lang w:eastAsia="fr-FR"/>
        </w:rPr>
      </w:pPr>
    </w:p>
    <w:p w14:paraId="2305ACF1"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b/>
          <w:bCs/>
          <w:lang w:eastAsia="fr-FR"/>
        </w:rPr>
      </w:pPr>
      <w:r w:rsidRPr="00BC70AB">
        <w:rPr>
          <w:rFonts w:ascii="Calibri" w:eastAsia="Times New Roman" w:hAnsi="Calibri" w:cs="Calibri"/>
          <w:b/>
          <w:bCs/>
          <w:lang w:eastAsia="fr-FR"/>
        </w:rPr>
        <w:t>De multiples rencontres, échanges et réunions de travail ont permis de créer du lien et de favoriser le “aller vers”.</w:t>
      </w:r>
    </w:p>
    <w:p w14:paraId="2BC864EE"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b/>
          <w:bCs/>
          <w:lang w:eastAsia="fr-FR"/>
        </w:rPr>
      </w:pPr>
    </w:p>
    <w:p w14:paraId="41D4CDF6"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xml:space="preserve">Lors de nos actions en lien avec les associations de l’espace Vauban, </w:t>
      </w:r>
      <w:r w:rsidRPr="00BC70AB">
        <w:rPr>
          <w:rFonts w:ascii="Calibri" w:eastAsia="Times New Roman" w:hAnsi="Calibri" w:cs="Calibri"/>
          <w:lang w:eastAsia="fr-FR"/>
        </w:rPr>
        <w:t xml:space="preserve">nous avons pu faciliter l’accès aux soins notamment pour des frottis et mammos auprès des femmes éloignées du soins et/ou en </w:t>
      </w:r>
      <w:r w:rsidRPr="00BC70AB">
        <w:rPr>
          <w:rFonts w:ascii="Calibri" w:eastAsia="Times New Roman" w:hAnsi="Calibri" w:cs="Calibri"/>
          <w:lang w:eastAsia="fr-FR"/>
        </w:rPr>
        <w:lastRenderedPageBreak/>
        <w:t>retard de leurs dépistages</w:t>
      </w:r>
      <w:r w:rsidRPr="00BC70AB">
        <w:rPr>
          <w:rFonts w:ascii="Calibri" w:eastAsia="Times New Roman" w:hAnsi="Calibri" w:cs="Calibri"/>
          <w:kern w:val="0"/>
          <w:lang w:eastAsia="fr-FR"/>
          <w14:ligatures w14:val="none"/>
        </w:rPr>
        <w:t xml:space="preserve"> présentant de nombreuses difficultés : absence de dépistage depuis de nombreuses années, droits sécu non à jour, sans papier, arrêt de soins, addictions diverses,  …</w:t>
      </w:r>
      <w:r w:rsidRPr="00BC70AB">
        <w:rPr>
          <w:rFonts w:ascii="Calibri" w:eastAsia="Times New Roman" w:hAnsi="Calibri" w:cs="Calibri"/>
          <w:lang w:eastAsia="fr-FR"/>
        </w:rPr>
        <w:t xml:space="preserve"> </w:t>
      </w:r>
    </w:p>
    <w:p w14:paraId="1BEE257E"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lang w:eastAsia="fr-FR"/>
        </w:rPr>
      </w:pPr>
    </w:p>
    <w:p w14:paraId="1A21256C"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lang w:eastAsia="fr-FR"/>
        </w:rPr>
      </w:pPr>
      <w:r w:rsidRPr="00BC70AB">
        <w:rPr>
          <w:rFonts w:ascii="Calibri" w:eastAsia="Times New Roman" w:hAnsi="Calibri" w:cs="Calibri"/>
          <w:lang w:eastAsia="fr-FR"/>
        </w:rPr>
        <w:t xml:space="preserve">De même, la présence et le soutien de nos partenaires (CPAM, MSA, Espace Santé, </w:t>
      </w:r>
      <w:r>
        <w:rPr>
          <w:rFonts w:ascii="Calibri" w:eastAsia="Times New Roman" w:hAnsi="Calibri" w:cs="Calibri"/>
          <w:lang w:eastAsia="fr-FR"/>
        </w:rPr>
        <w:t xml:space="preserve">PASS, </w:t>
      </w:r>
      <w:r w:rsidRPr="00BC70AB">
        <w:rPr>
          <w:rFonts w:ascii="Calibri" w:eastAsia="Times New Roman" w:hAnsi="Calibri" w:cs="Calibri"/>
          <w:lang w:eastAsia="fr-FR"/>
        </w:rPr>
        <w:t>JJ Rousseau, Resto du Coeur, Lunel Solidarité) à nos côtés lors ces actions de prévention améliorent grandement cette prise en soin pluripathologiques et/ou plurifactorielles</w:t>
      </w:r>
    </w:p>
    <w:p w14:paraId="04A56120"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lang w:eastAsia="fr-FR"/>
        </w:rPr>
      </w:pPr>
      <w:r w:rsidRPr="00BC70AB">
        <w:rPr>
          <w:rFonts w:ascii="Calibri" w:eastAsia="Times New Roman" w:hAnsi="Calibri" w:cs="Calibri"/>
          <w:lang w:eastAsia="fr-FR"/>
        </w:rPr>
        <w:t>Les femmes de ces associations ont pu échanger avec des professionnels non pris en charge par l’Assurance Maladie et accéder à des consultations et des conseils personnalisés.</w:t>
      </w:r>
    </w:p>
    <w:p w14:paraId="578BC7A3"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kern w:val="0"/>
          <w:lang w:eastAsia="fr-FR"/>
          <w14:ligatures w14:val="none"/>
        </w:rPr>
      </w:pPr>
    </w:p>
    <w:p w14:paraId="2876AF34"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kern w:val="0"/>
          <w:lang w:eastAsia="fr-FR"/>
          <w14:ligatures w14:val="none"/>
        </w:rPr>
      </w:pPr>
    </w:p>
    <w:p w14:paraId="6C2C2273" w14:textId="77777777" w:rsidR="0020583C" w:rsidRPr="00416E70" w:rsidRDefault="0020583C" w:rsidP="004B4648">
      <w:pPr>
        <w:shd w:val="clear" w:color="auto" w:fill="D1D1D1" w:themeFill="background2" w:themeFillShade="E6"/>
        <w:spacing w:after="0" w:line="240" w:lineRule="auto"/>
        <w:rPr>
          <w:rFonts w:ascii="Calibri" w:eastAsia="Times New Roman" w:hAnsi="Calibri" w:cs="Calibri"/>
          <w:kern w:val="0"/>
          <w:u w:val="single"/>
          <w:lang w:eastAsia="fr-FR"/>
          <w14:ligatures w14:val="none"/>
        </w:rPr>
      </w:pPr>
      <w:r w:rsidRPr="00416E70">
        <w:rPr>
          <w:rFonts w:ascii="Calibri" w:eastAsia="Times New Roman" w:hAnsi="Calibri" w:cs="Calibri"/>
          <w:kern w:val="0"/>
          <w:u w:val="single"/>
          <w:lang w:eastAsia="fr-FR"/>
          <w14:ligatures w14:val="none"/>
        </w:rPr>
        <w:t xml:space="preserve">Perspectives des actions de prévention </w:t>
      </w:r>
    </w:p>
    <w:p w14:paraId="74327755"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continuer à travailler en partenariat sur l’aller vers / actions communes.</w:t>
      </w:r>
    </w:p>
    <w:p w14:paraId="4F18E4E6"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 xml:space="preserve">Aller à la rencontre des associations pour connaitre les besoins identifier pour leurs bénéficiaires. </w:t>
      </w:r>
    </w:p>
    <w:p w14:paraId="0912307D" w14:textId="77777777" w:rsidR="0020583C" w:rsidRPr="00BC70AB" w:rsidRDefault="0020583C" w:rsidP="004B4648">
      <w:pPr>
        <w:shd w:val="clear" w:color="auto" w:fill="D1D1D1" w:themeFill="background2" w:themeFillShade="E6"/>
        <w:spacing w:after="0" w:line="240" w:lineRule="auto"/>
        <w:rPr>
          <w:rFonts w:ascii="Calibri" w:eastAsia="Times New Roman" w:hAnsi="Calibri" w:cs="Calibri"/>
          <w:kern w:val="0"/>
          <w:lang w:eastAsia="fr-FR"/>
          <w14:ligatures w14:val="none"/>
        </w:rPr>
      </w:pPr>
      <w:r w:rsidRPr="00BC70AB">
        <w:rPr>
          <w:rFonts w:ascii="Calibri" w:eastAsia="Times New Roman" w:hAnsi="Calibri" w:cs="Calibri"/>
          <w:kern w:val="0"/>
          <w:lang w:eastAsia="fr-FR"/>
          <w14:ligatures w14:val="none"/>
        </w:rPr>
        <w:t>Pouvoir aussi rencontrer les bénéficiaires individuellement afin d’identifier plus spécifiquement le besoin.</w:t>
      </w:r>
    </w:p>
    <w:p w14:paraId="19DAD23A" w14:textId="77777777" w:rsidR="0020583C" w:rsidRPr="00363860" w:rsidRDefault="0020583C" w:rsidP="004B4648">
      <w:pPr>
        <w:shd w:val="clear" w:color="auto" w:fill="D1D1D1" w:themeFill="background2" w:themeFillShade="E6"/>
        <w:spacing w:after="0" w:line="240" w:lineRule="auto"/>
        <w:rPr>
          <w:rFonts w:ascii="Calibri" w:eastAsia="Times New Roman" w:hAnsi="Calibri" w:cs="Calibri"/>
          <w:lang w:eastAsia="fr-FR"/>
        </w:rPr>
      </w:pPr>
      <w:r w:rsidRPr="00BC70AB">
        <w:rPr>
          <w:rFonts w:ascii="Calibri" w:eastAsia="Times New Roman" w:hAnsi="Calibri" w:cs="Calibri"/>
          <w:lang w:eastAsia="fr-FR"/>
        </w:rPr>
        <w:t>Amélioration l’accessibilité des dépistages des cancers vers les populations issues du monde agricole, parfois allophone en ciblant les périodes de non activité de ce public.</w:t>
      </w:r>
      <w:r w:rsidRPr="00BC70AB">
        <w:rPr>
          <w:rFonts w:ascii="Calibri" w:eastAsia="Times New Roman" w:hAnsi="Calibri" w:cs="Calibri"/>
          <w:kern w:val="0"/>
          <w:lang w:eastAsia="fr-FR"/>
          <w14:ligatures w14:val="none"/>
        </w:rPr>
        <w:t xml:space="preserve"> </w:t>
      </w:r>
    </w:p>
    <w:p w14:paraId="298CB5D3" w14:textId="578B3232" w:rsidR="009E5A2B" w:rsidRDefault="009E5A2B">
      <w:pPr>
        <w:rPr>
          <w:rFonts w:cstheme="minorHAnsi"/>
          <w:sz w:val="24"/>
          <w:szCs w:val="24"/>
          <w:u w:val="single"/>
        </w:rPr>
      </w:pPr>
      <w:r>
        <w:rPr>
          <w:rFonts w:cstheme="minorHAnsi"/>
          <w:sz w:val="24"/>
          <w:szCs w:val="24"/>
          <w:u w:val="single"/>
        </w:rPr>
        <w:br w:type="page"/>
      </w:r>
    </w:p>
    <w:p w14:paraId="0C19FFC7" w14:textId="256073CD" w:rsidR="00354357" w:rsidRPr="00BF0C84" w:rsidRDefault="008A44A4" w:rsidP="008A44A4">
      <w:pPr>
        <w:rPr>
          <w:rFonts w:cstheme="minorHAnsi"/>
          <w:b/>
          <w:color w:val="0F9ED5" w:themeColor="accent4"/>
          <w:sz w:val="32"/>
          <w:szCs w:val="32"/>
          <w:u w:val="single"/>
          <w14:textOutline w14:w="0" w14:cap="flat" w14:cmpd="sng" w14:algn="ctr">
            <w14:noFill/>
            <w14:prstDash w14:val="solid"/>
            <w14:round/>
          </w14:textOutline>
          <w14:props3d w14:extrusionH="57150" w14:contourW="0" w14:prstMaterial="softEdge">
            <w14:bevelT w14:w="25400" w14:h="38100" w14:prst="circle"/>
          </w14:props3d>
        </w:rPr>
      </w:pPr>
      <w:r w:rsidRPr="00BF0C84">
        <w:rPr>
          <w:rFonts w:cstheme="minorHAnsi"/>
          <w:b/>
          <w:color w:val="0F9ED5" w:themeColor="accent4"/>
          <w:sz w:val="32"/>
          <w:szCs w:val="32"/>
          <w:u w:val="single"/>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4.MISSION 4 : GESTION CRISE SANITAIRE </w:t>
      </w:r>
    </w:p>
    <w:p w14:paraId="350CF73C" w14:textId="0233A3E0" w:rsidR="007361AB" w:rsidRPr="00825A69" w:rsidRDefault="00AF0F82" w:rsidP="00AF0F82">
      <w:pPr>
        <w:pStyle w:val="Titre1"/>
      </w:pPr>
      <w:r>
        <w:t>4.1</w:t>
      </w:r>
      <w:r w:rsidR="007361AB" w:rsidRPr="00825A69">
        <w:t xml:space="preserve">Co-construction d’un plan de gestion de crise sanitaire sur l’Agglomération de Lunel </w:t>
      </w:r>
    </w:p>
    <w:p w14:paraId="4D7584A0" w14:textId="77777777" w:rsidR="007361AB" w:rsidRPr="000B7CC5" w:rsidRDefault="007361AB" w:rsidP="007361AB">
      <w:pPr>
        <w:jc w:val="both"/>
      </w:pPr>
      <w:r w:rsidRPr="000B7CC5">
        <w:t>Le Plan communal de sauvegarde contribue, à l’échelle communale et intercommunale, à la prévention des risques et à la gestion des crises associées.</w:t>
      </w:r>
    </w:p>
    <w:p w14:paraId="306DC112" w14:textId="77777777" w:rsidR="007361AB" w:rsidRPr="000B7CC5" w:rsidRDefault="007361AB" w:rsidP="007361AB">
      <w:pPr>
        <w:spacing w:before="100" w:beforeAutospacing="1" w:after="100" w:afterAutospacing="1"/>
        <w:jc w:val="both"/>
        <w:rPr>
          <w:rFonts w:eastAsia="Times New Roman" w:cs="Times New Roman"/>
          <w:lang w:eastAsia="fr-FR"/>
        </w:rPr>
      </w:pPr>
      <w:r w:rsidRPr="000B7CC5">
        <w:rPr>
          <w:rFonts w:eastAsia="Times New Roman" w:cs="Times New Roman"/>
          <w:lang w:eastAsia="fr-FR"/>
        </w:rPr>
        <w:t>Sous l’autorité du maire, il organise la préparation et la réponse au profit de la population lors des situations de crise. Il prévoit en particulier :</w:t>
      </w:r>
    </w:p>
    <w:p w14:paraId="7D94AC4C" w14:textId="77777777" w:rsidR="007361AB" w:rsidRPr="000B7CC5" w:rsidRDefault="007361AB" w:rsidP="00967D10">
      <w:pPr>
        <w:numPr>
          <w:ilvl w:val="0"/>
          <w:numId w:val="40"/>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le regroupement de l’ensemble des documents de compétence communale contribuant à l’information préventive et à la protection de la population ;</w:t>
      </w:r>
    </w:p>
    <w:p w14:paraId="4BA2DADE" w14:textId="77777777" w:rsidR="007361AB" w:rsidRPr="000B7CC5" w:rsidRDefault="007361AB" w:rsidP="00967D10">
      <w:pPr>
        <w:numPr>
          <w:ilvl w:val="0"/>
          <w:numId w:val="40"/>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les mesures immédiates de sauvegarde et de protection des personnes (au regard des risques connus),</w:t>
      </w:r>
    </w:p>
    <w:p w14:paraId="41B348D8" w14:textId="77777777" w:rsidR="007361AB" w:rsidRPr="000B7CC5" w:rsidRDefault="007361AB" w:rsidP="00967D10">
      <w:pPr>
        <w:numPr>
          <w:ilvl w:val="0"/>
          <w:numId w:val="40"/>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l’organisation nécessaire à la diffusion de l’alerte et des consignes de sécurité,</w:t>
      </w:r>
    </w:p>
    <w:p w14:paraId="15FE6A47" w14:textId="77777777" w:rsidR="007361AB" w:rsidRPr="000B7CC5" w:rsidRDefault="007361AB" w:rsidP="00967D10">
      <w:pPr>
        <w:numPr>
          <w:ilvl w:val="0"/>
          <w:numId w:val="40"/>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le recensement des moyens disponibles</w:t>
      </w:r>
    </w:p>
    <w:p w14:paraId="5C3FD72B" w14:textId="77777777" w:rsidR="007361AB" w:rsidRPr="000B7CC5" w:rsidRDefault="007361AB" w:rsidP="00967D10">
      <w:pPr>
        <w:numPr>
          <w:ilvl w:val="0"/>
          <w:numId w:val="40"/>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et la définition de la mise en œuvre des mesures d’accompagnement et de soutien de la population.</w:t>
      </w:r>
    </w:p>
    <w:p w14:paraId="182E815D" w14:textId="77777777" w:rsidR="007361AB" w:rsidRPr="000B7CC5" w:rsidRDefault="007361AB" w:rsidP="007361AB">
      <w:pPr>
        <w:spacing w:before="100" w:beforeAutospacing="1" w:after="100" w:afterAutospacing="1"/>
        <w:jc w:val="both"/>
        <w:rPr>
          <w:rFonts w:eastAsia="Times New Roman" w:cs="Times New Roman"/>
          <w:lang w:eastAsia="fr-FR"/>
        </w:rPr>
      </w:pPr>
      <w:r w:rsidRPr="000B7CC5">
        <w:rPr>
          <w:rFonts w:eastAsia="Times New Roman" w:cs="Times New Roman"/>
          <w:lang w:eastAsia="fr-FR"/>
        </w:rPr>
        <w:t xml:space="preserve">Le passage des 14 communes de la Communauté de communes du Pays de Lunel en agglomération de Lunel est effective depuis janvier 2024. A l’échelle de l’agglomération, il n’existe pas encore de plan de sauvegarde, et le plan de sauvegarde de la commune de Lunel n’intègre pas de réflexion sur le volet sanitaire. </w:t>
      </w:r>
    </w:p>
    <w:p w14:paraId="4B25801C" w14:textId="77777777" w:rsidR="007361AB" w:rsidRPr="000B7CC5" w:rsidRDefault="007361AB" w:rsidP="007361AB">
      <w:pPr>
        <w:spacing w:before="100" w:beforeAutospacing="1" w:after="100" w:afterAutospacing="1"/>
        <w:jc w:val="both"/>
        <w:rPr>
          <w:rFonts w:eastAsia="Times New Roman" w:cs="Times New Roman"/>
          <w:lang w:eastAsia="fr-FR"/>
        </w:rPr>
      </w:pPr>
      <w:r w:rsidRPr="000B7CC5">
        <w:rPr>
          <w:rFonts w:eastAsia="Times New Roman" w:cs="Times New Roman"/>
          <w:lang w:eastAsia="fr-FR"/>
        </w:rPr>
        <w:t xml:space="preserve">Dans ce cadre, la CPTS du Pays de Lunel propose de travailler avec la ville de Lunel et plus largement l’Agglomération de Lunel, à la co-construction d’un plan d’anticipation et de gestion de crise sanitaire, à partir de nos expertises croisées sur le territoire, et en lien avec un plan de sauvegarde à l’échelle de l’agglomération. </w:t>
      </w:r>
    </w:p>
    <w:p w14:paraId="78B09C44" w14:textId="77777777" w:rsidR="007361AB" w:rsidRDefault="007361AB" w:rsidP="007361AB">
      <w:pPr>
        <w:spacing w:before="100" w:beforeAutospacing="1" w:after="100" w:afterAutospacing="1"/>
        <w:jc w:val="both"/>
        <w:rPr>
          <w:rFonts w:eastAsia="Times New Roman" w:cs="Times New Roman"/>
          <w:lang w:eastAsia="fr-FR"/>
        </w:rPr>
      </w:pPr>
      <w:r>
        <w:rPr>
          <w:rFonts w:eastAsia="Times New Roman" w:cs="Times New Roman"/>
          <w:lang w:eastAsia="fr-FR"/>
        </w:rPr>
        <w:t>Par ailleurs, et e</w:t>
      </w:r>
      <w:r w:rsidRPr="000B7CC5">
        <w:rPr>
          <w:rFonts w:eastAsia="Times New Roman" w:cs="Times New Roman"/>
          <w:lang w:eastAsia="fr-FR"/>
        </w:rPr>
        <w:t>n cohérence avec leurs missions, les établissements sanitaires ont développé leur propre plan de réponse aux situations de crise sanitaire, et leur expertise est à rechercher, dans l’identification des risques sanitaires locaux, dans les réponses à construire</w:t>
      </w:r>
      <w:r>
        <w:rPr>
          <w:rFonts w:eastAsia="Times New Roman" w:cs="Times New Roman"/>
          <w:lang w:eastAsia="fr-FR"/>
        </w:rPr>
        <w:t xml:space="preserve"> et dans le pilotage de la crise. Il en va de même pour les pompiers, la gendarmerie et la police municipale.</w:t>
      </w:r>
    </w:p>
    <w:p w14:paraId="2A67E4B3" w14:textId="77777777" w:rsidR="007361AB" w:rsidRDefault="007361AB" w:rsidP="007361AB">
      <w:pPr>
        <w:spacing w:before="100" w:beforeAutospacing="1" w:after="100" w:afterAutospacing="1"/>
        <w:jc w:val="both"/>
        <w:rPr>
          <w:rFonts w:eastAsia="Times New Roman" w:cs="Times New Roman"/>
          <w:lang w:eastAsia="fr-FR"/>
        </w:rPr>
      </w:pPr>
      <w:r>
        <w:rPr>
          <w:rFonts w:eastAsia="Times New Roman" w:cs="Times New Roman"/>
          <w:lang w:eastAsia="fr-FR"/>
        </w:rPr>
        <w:t>La prise en compte des populations les plus vulnérables étant un enjeu majeur de ce plan, le service de la politique de la ville de Lunel sera invité à participer aux travaux.</w:t>
      </w:r>
    </w:p>
    <w:p w14:paraId="6EBD7493" w14:textId="77777777" w:rsidR="007361AB" w:rsidRPr="000B7CC5" w:rsidRDefault="007361AB" w:rsidP="007361AB">
      <w:pPr>
        <w:spacing w:before="100" w:beforeAutospacing="1" w:after="100" w:afterAutospacing="1"/>
        <w:jc w:val="both"/>
        <w:rPr>
          <w:rFonts w:eastAsia="Times New Roman" w:cs="Times New Roman"/>
          <w:lang w:eastAsia="fr-FR"/>
        </w:rPr>
      </w:pPr>
      <w:r w:rsidRPr="000B7CC5">
        <w:rPr>
          <w:rFonts w:eastAsia="Times New Roman" w:cs="Times New Roman"/>
          <w:lang w:eastAsia="fr-FR"/>
        </w:rPr>
        <w:t>Il s’agit par ailleurs de constituer une boîte à outils partagée, intégrant les référents mobilisables et leurs coordonnées, des fiches réflexes types, des canaux de communication internes et en direction des populations…</w:t>
      </w:r>
    </w:p>
    <w:p w14:paraId="752E2B87" w14:textId="77777777" w:rsidR="007361AB" w:rsidRPr="000B7CC5" w:rsidRDefault="007361AB" w:rsidP="007361AB">
      <w:pPr>
        <w:spacing w:before="100" w:beforeAutospacing="1" w:after="100" w:afterAutospacing="1"/>
        <w:jc w:val="both"/>
        <w:rPr>
          <w:rFonts w:eastAsia="Times New Roman" w:cs="Times New Roman"/>
          <w:u w:val="single"/>
          <w:lang w:eastAsia="fr-FR"/>
        </w:rPr>
      </w:pPr>
      <w:r w:rsidRPr="000B7CC5">
        <w:rPr>
          <w:rFonts w:eastAsia="Times New Roman" w:cs="Times New Roman"/>
          <w:u w:val="single"/>
          <w:lang w:eastAsia="fr-FR"/>
        </w:rPr>
        <w:t xml:space="preserve">Dans cette phase d’anticipation, la priorité est donc d’identifier et de concerter les personnes et structures ressources du territoire afin de : </w:t>
      </w:r>
    </w:p>
    <w:p w14:paraId="0748CB43" w14:textId="77777777" w:rsidR="007361AB" w:rsidRPr="000B7CC5" w:rsidRDefault="007361AB" w:rsidP="00967D10">
      <w:pPr>
        <w:pStyle w:val="Paragraphedeliste"/>
        <w:numPr>
          <w:ilvl w:val="2"/>
          <w:numId w:val="39"/>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 xml:space="preserve">Cartographier et qualifier les risques connus sur le territoire ( à travers les plans de sauvegarde des différentes communes, les plans blancs, </w:t>
      </w:r>
      <w:r w:rsidRPr="000B7CC5">
        <w:rPr>
          <w:rFonts w:eastAsia="Times New Roman" w:cs="Times New Roman"/>
          <w:lang w:eastAsia="fr-FR"/>
        </w:rPr>
        <w:lastRenderedPageBreak/>
        <w:t xml:space="preserve">l’expertise des différents corps de métier et services,…), sur l’agglomération de Lunel, </w:t>
      </w:r>
    </w:p>
    <w:p w14:paraId="0EAA8E81" w14:textId="77777777" w:rsidR="007361AB" w:rsidRPr="000B7CC5" w:rsidRDefault="007361AB" w:rsidP="00967D10">
      <w:pPr>
        <w:pStyle w:val="Paragraphedeliste"/>
        <w:numPr>
          <w:ilvl w:val="2"/>
          <w:numId w:val="39"/>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Définir et graduer leur impact sur la santé des populations</w:t>
      </w:r>
    </w:p>
    <w:p w14:paraId="40299114" w14:textId="77777777" w:rsidR="007361AB" w:rsidRDefault="007361AB" w:rsidP="00967D10">
      <w:pPr>
        <w:pStyle w:val="Paragraphedeliste"/>
        <w:numPr>
          <w:ilvl w:val="2"/>
          <w:numId w:val="39"/>
        </w:numPr>
        <w:spacing w:before="100" w:beforeAutospacing="1" w:after="100" w:afterAutospacing="1" w:line="240" w:lineRule="auto"/>
        <w:jc w:val="both"/>
        <w:rPr>
          <w:rFonts w:eastAsia="Times New Roman" w:cs="Times New Roman"/>
          <w:lang w:eastAsia="fr-FR"/>
        </w:rPr>
      </w:pPr>
      <w:r w:rsidRPr="000B7CC5">
        <w:rPr>
          <w:rFonts w:eastAsia="Times New Roman" w:cs="Times New Roman"/>
          <w:lang w:eastAsia="fr-FR"/>
        </w:rPr>
        <w:t>Co-construire ou mettre à jour en cohérence des fiches réflexes</w:t>
      </w:r>
    </w:p>
    <w:p w14:paraId="15AF782C" w14:textId="77777777" w:rsidR="007361AB" w:rsidRDefault="007361AB" w:rsidP="007361AB">
      <w:pPr>
        <w:spacing w:before="100" w:beforeAutospacing="1" w:after="100" w:afterAutospacing="1"/>
        <w:jc w:val="both"/>
        <w:rPr>
          <w:rFonts w:eastAsia="Times New Roman" w:cs="Times New Roman"/>
          <w:lang w:eastAsia="fr-FR"/>
        </w:rPr>
      </w:pPr>
      <w:r>
        <w:rPr>
          <w:rFonts w:eastAsia="Times New Roman" w:cs="Times New Roman"/>
          <w:lang w:eastAsia="fr-FR"/>
        </w:rPr>
        <w:t xml:space="preserve">2 réunions avec les différents acteurs nous ont permis de : </w:t>
      </w:r>
    </w:p>
    <w:p w14:paraId="07A1E38A" w14:textId="77777777" w:rsidR="007361AB" w:rsidRDefault="007361AB" w:rsidP="00967D10">
      <w:pPr>
        <w:pStyle w:val="Paragraphedeliste"/>
        <w:numPr>
          <w:ilvl w:val="2"/>
          <w:numId w:val="39"/>
        </w:num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Définir les enjeux communs</w:t>
      </w:r>
    </w:p>
    <w:p w14:paraId="68A2D768" w14:textId="77777777" w:rsidR="007361AB" w:rsidRDefault="007361AB" w:rsidP="00967D10">
      <w:pPr>
        <w:pStyle w:val="Paragraphedeliste"/>
        <w:numPr>
          <w:ilvl w:val="2"/>
          <w:numId w:val="39"/>
        </w:num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Identifier les ressources existantes</w:t>
      </w:r>
    </w:p>
    <w:p w14:paraId="4A2EAC6A" w14:textId="77777777" w:rsidR="007361AB" w:rsidRDefault="007361AB" w:rsidP="00967D10">
      <w:pPr>
        <w:pStyle w:val="Paragraphedeliste"/>
        <w:numPr>
          <w:ilvl w:val="2"/>
          <w:numId w:val="39"/>
        </w:num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Prioriser les actions</w:t>
      </w:r>
    </w:p>
    <w:p w14:paraId="0AD614D7" w14:textId="5CB21E1F" w:rsidR="00AF0F82" w:rsidRPr="00AF0F82" w:rsidRDefault="00AF0F82" w:rsidP="00AF0F82">
      <w:pPr>
        <w:pStyle w:val="Titre1"/>
        <w:rPr>
          <w:rFonts w:eastAsia="Times New Roman"/>
          <w:lang w:eastAsia="fr-FR"/>
        </w:rPr>
      </w:pPr>
      <w:r>
        <w:rPr>
          <w:rFonts w:eastAsia="Times New Roman"/>
          <w:lang w:eastAsia="fr-FR"/>
        </w:rPr>
        <w:t>4.2 RISQUES IDENTIFIES SUR LE TERRITOIRE</w:t>
      </w:r>
    </w:p>
    <w:p w14:paraId="799FFFCC" w14:textId="77777777" w:rsidR="00396D91" w:rsidRDefault="00396D91" w:rsidP="00396D91">
      <w:pPr>
        <w:jc w:val="both"/>
        <w:rPr>
          <w:rFonts w:eastAsia="Arial" w:cs="Arial"/>
        </w:rPr>
      </w:pPr>
      <w:r>
        <w:rPr>
          <w:rFonts w:eastAsia="Arial" w:cs="Arial"/>
        </w:rPr>
        <w:t xml:space="preserve">Une réunion avec le délégué du préfet, la ville de Lunel, la police municipale, la gendarmerie, les pompiers, le Ch de Lunel, la clinique Via domitia et les MSP du territoire a permis d’identifier les risques sur le territoire à partir des documents cadres de chacune des institutions : </w:t>
      </w:r>
    </w:p>
    <w:p w14:paraId="0A253EE8" w14:textId="77777777" w:rsidR="00396D91" w:rsidRDefault="00396D91" w:rsidP="00396D91">
      <w:pPr>
        <w:jc w:val="both"/>
        <w:rPr>
          <w:rFonts w:eastAsia="Arial" w:cs="Arial"/>
          <w:b/>
          <w:bCs/>
        </w:rPr>
      </w:pPr>
    </w:p>
    <w:p w14:paraId="51EAFF41" w14:textId="77777777" w:rsidR="00396D91" w:rsidRPr="004E2C98" w:rsidRDefault="00396D91" w:rsidP="00967D10">
      <w:pPr>
        <w:pStyle w:val="Paragraphedeliste"/>
        <w:numPr>
          <w:ilvl w:val="0"/>
          <w:numId w:val="42"/>
        </w:numPr>
        <w:spacing w:after="0" w:line="240" w:lineRule="auto"/>
        <w:jc w:val="both"/>
        <w:rPr>
          <w:rFonts w:eastAsia="Arial" w:cs="Arial"/>
          <w:b/>
          <w:bCs/>
        </w:rPr>
      </w:pPr>
      <w:r w:rsidRPr="004E2C98">
        <w:rPr>
          <w:rFonts w:eastAsia="Arial" w:cs="Arial"/>
          <w:b/>
          <w:bCs/>
        </w:rPr>
        <w:t xml:space="preserve">Risques identifiés sur le territoire par les collectivités : </w:t>
      </w:r>
    </w:p>
    <w:p w14:paraId="3F4F4A90" w14:textId="77777777" w:rsidR="00396D91" w:rsidRPr="00FE7F14" w:rsidRDefault="00396D91" w:rsidP="00967D10">
      <w:pPr>
        <w:pStyle w:val="Paragraphedeliste"/>
        <w:numPr>
          <w:ilvl w:val="0"/>
          <w:numId w:val="41"/>
        </w:numPr>
        <w:spacing w:after="0" w:line="240" w:lineRule="auto"/>
        <w:jc w:val="both"/>
        <w:rPr>
          <w:rFonts w:eastAsia="Arial" w:cs="Arial"/>
          <w:b/>
          <w:bCs/>
        </w:rPr>
      </w:pPr>
      <w:r>
        <w:rPr>
          <w:rFonts w:eastAsia="Arial" w:cs="Arial"/>
          <w:b/>
          <w:bCs/>
        </w:rPr>
        <w:t xml:space="preserve">Risques majeurs : </w:t>
      </w:r>
    </w:p>
    <w:p w14:paraId="5FEC4A01"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Inondations</w:t>
      </w:r>
    </w:p>
    <w:p w14:paraId="06E00473"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 xml:space="preserve">Feux de forêt </w:t>
      </w:r>
    </w:p>
    <w:p w14:paraId="5B175B76"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 xml:space="preserve">Canicule </w:t>
      </w:r>
    </w:p>
    <w:p w14:paraId="2A1C93BD"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Transport matériel dangereux (proximité du chemin de fer national)</w:t>
      </w:r>
    </w:p>
    <w:p w14:paraId="255C7348" w14:textId="77777777" w:rsidR="00396D91" w:rsidRPr="004E2C98" w:rsidRDefault="00396D91" w:rsidP="00967D10">
      <w:pPr>
        <w:pStyle w:val="Paragraphedeliste"/>
        <w:numPr>
          <w:ilvl w:val="0"/>
          <w:numId w:val="41"/>
        </w:numPr>
        <w:spacing w:after="0" w:line="240" w:lineRule="auto"/>
        <w:jc w:val="both"/>
        <w:rPr>
          <w:rFonts w:eastAsia="Arial" w:cs="Arial"/>
          <w:b/>
          <w:bCs/>
        </w:rPr>
      </w:pPr>
      <w:r w:rsidRPr="004E2C98">
        <w:rPr>
          <w:rFonts w:eastAsia="Arial" w:cs="Arial"/>
          <w:b/>
          <w:bCs/>
        </w:rPr>
        <w:t xml:space="preserve">Autres risques identifiés : </w:t>
      </w:r>
    </w:p>
    <w:p w14:paraId="66BF5EC8"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Incendies maison</w:t>
      </w:r>
    </w:p>
    <w:p w14:paraId="56A3FF63" w14:textId="77777777" w:rsidR="00396D91" w:rsidRPr="003D0BC5" w:rsidRDefault="00396D91" w:rsidP="00967D10">
      <w:pPr>
        <w:pStyle w:val="Paragraphedeliste"/>
        <w:numPr>
          <w:ilvl w:val="1"/>
          <w:numId w:val="41"/>
        </w:numPr>
        <w:spacing w:after="0" w:line="240" w:lineRule="auto"/>
        <w:jc w:val="both"/>
        <w:rPr>
          <w:rFonts w:eastAsia="Arial" w:cs="Arial"/>
        </w:rPr>
      </w:pPr>
      <w:r>
        <w:rPr>
          <w:rFonts w:eastAsia="Arial" w:cs="Arial"/>
        </w:rPr>
        <w:t xml:space="preserve">Epidémies ( grippe, </w:t>
      </w:r>
      <w:r w:rsidRPr="003D0BC5">
        <w:rPr>
          <w:rFonts w:eastAsia="Arial" w:cs="Arial"/>
        </w:rPr>
        <w:t>Chikungunya / moustiques tigres</w:t>
      </w:r>
      <w:r>
        <w:rPr>
          <w:rFonts w:eastAsia="Arial" w:cs="Arial"/>
        </w:rPr>
        <w:t>)</w:t>
      </w:r>
    </w:p>
    <w:p w14:paraId="6C8965E8" w14:textId="77777777" w:rsidR="00396D91" w:rsidRPr="004E2C98" w:rsidRDefault="00396D91" w:rsidP="00967D10">
      <w:pPr>
        <w:pStyle w:val="Paragraphedeliste"/>
        <w:numPr>
          <w:ilvl w:val="1"/>
          <w:numId w:val="41"/>
        </w:numPr>
        <w:spacing w:after="0" w:line="240" w:lineRule="auto"/>
        <w:jc w:val="both"/>
        <w:rPr>
          <w:rFonts w:eastAsia="Arial" w:cs="Arial"/>
        </w:rPr>
      </w:pPr>
      <w:r>
        <w:rPr>
          <w:rFonts w:eastAsia="Arial" w:cs="Arial"/>
        </w:rPr>
        <w:t>Grand froid</w:t>
      </w:r>
    </w:p>
    <w:p w14:paraId="6E177987"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 xml:space="preserve">Pollutions des ressources naturelles : pollution des nappes phréatiques, pollution à fine particule, pollution des sols. </w:t>
      </w:r>
    </w:p>
    <w:p w14:paraId="159E20D0" w14:textId="77777777" w:rsidR="00396D91" w:rsidRDefault="00396D91" w:rsidP="00396D91">
      <w:pPr>
        <w:pStyle w:val="Paragraphedeliste"/>
        <w:ind w:left="1440"/>
        <w:jc w:val="both"/>
        <w:rPr>
          <w:rFonts w:eastAsia="Arial" w:cs="Arial"/>
        </w:rPr>
      </w:pPr>
    </w:p>
    <w:p w14:paraId="6E5D8D46" w14:textId="77777777" w:rsidR="00396D91" w:rsidRPr="00D05F2C" w:rsidRDefault="00396D91" w:rsidP="00967D10">
      <w:pPr>
        <w:pStyle w:val="Paragraphedeliste"/>
        <w:numPr>
          <w:ilvl w:val="0"/>
          <w:numId w:val="42"/>
        </w:numPr>
        <w:spacing w:after="0" w:line="240" w:lineRule="auto"/>
        <w:jc w:val="both"/>
        <w:rPr>
          <w:rFonts w:eastAsia="Arial" w:cs="Arial"/>
          <w:b/>
          <w:bCs/>
        </w:rPr>
      </w:pPr>
      <w:r w:rsidRPr="00D05F2C">
        <w:rPr>
          <w:rFonts w:eastAsia="Arial" w:cs="Arial"/>
          <w:b/>
          <w:bCs/>
        </w:rPr>
        <w:t xml:space="preserve">Risques </w:t>
      </w:r>
      <w:r>
        <w:rPr>
          <w:rFonts w:eastAsia="Arial" w:cs="Arial"/>
          <w:b/>
          <w:bCs/>
        </w:rPr>
        <w:t xml:space="preserve">complémentaires </w:t>
      </w:r>
      <w:r w:rsidRPr="00D05F2C">
        <w:rPr>
          <w:rFonts w:eastAsia="Arial" w:cs="Arial"/>
          <w:b/>
          <w:bCs/>
        </w:rPr>
        <w:t xml:space="preserve">identifiés au sein des établissements : </w:t>
      </w:r>
    </w:p>
    <w:p w14:paraId="16019BBC"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 xml:space="preserve">Cyber attaque </w:t>
      </w:r>
    </w:p>
    <w:p w14:paraId="56C044F3"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Attentat</w:t>
      </w:r>
    </w:p>
    <w:p w14:paraId="29220D53"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Risques biologiques et chimiques</w:t>
      </w:r>
    </w:p>
    <w:p w14:paraId="1A65E3F9" w14:textId="77777777" w:rsidR="00396D91" w:rsidRDefault="00396D91" w:rsidP="00967D10">
      <w:pPr>
        <w:pStyle w:val="Paragraphedeliste"/>
        <w:numPr>
          <w:ilvl w:val="1"/>
          <w:numId w:val="41"/>
        </w:numPr>
        <w:spacing w:after="0" w:line="240" w:lineRule="auto"/>
        <w:jc w:val="both"/>
        <w:rPr>
          <w:rFonts w:eastAsia="Arial" w:cs="Arial"/>
        </w:rPr>
      </w:pPr>
      <w:r>
        <w:rPr>
          <w:rFonts w:eastAsia="Arial" w:cs="Arial"/>
        </w:rPr>
        <w:t>Epidémies</w:t>
      </w:r>
    </w:p>
    <w:p w14:paraId="2358877E" w14:textId="77777777" w:rsidR="00BF0C84" w:rsidRDefault="00BF0C84" w:rsidP="00BF0C84">
      <w:pPr>
        <w:spacing w:after="0" w:line="240" w:lineRule="auto"/>
        <w:jc w:val="both"/>
        <w:rPr>
          <w:rFonts w:eastAsia="Arial" w:cs="Arial"/>
        </w:rPr>
      </w:pPr>
    </w:p>
    <w:p w14:paraId="6B2E41D1" w14:textId="41EB1776" w:rsidR="00BF0C84" w:rsidRPr="005A03BF" w:rsidRDefault="00AF0F82" w:rsidP="005A03BF">
      <w:pPr>
        <w:pStyle w:val="Titre1"/>
      </w:pPr>
      <w:r>
        <w:t xml:space="preserve">4.3 </w:t>
      </w:r>
      <w:r w:rsidR="00BF0C84" w:rsidRPr="00570E09">
        <w:t>Plan d’action 2024/2025 :</w:t>
      </w:r>
    </w:p>
    <w:p w14:paraId="689FD952" w14:textId="77777777" w:rsidR="00BF0C84" w:rsidRPr="00570E09" w:rsidRDefault="00BF0C84" w:rsidP="00967D10">
      <w:pPr>
        <w:pStyle w:val="Paragraphedeliste"/>
        <w:numPr>
          <w:ilvl w:val="0"/>
          <w:numId w:val="44"/>
        </w:numPr>
        <w:spacing w:after="0" w:line="240" w:lineRule="auto"/>
        <w:jc w:val="both"/>
        <w:rPr>
          <w:rFonts w:cstheme="minorHAnsi"/>
          <w:b/>
          <w:bCs/>
          <w:color w:val="0F4761" w:themeColor="accent1" w:themeShade="BF"/>
          <w:sz w:val="20"/>
          <w:szCs w:val="20"/>
        </w:rPr>
      </w:pPr>
      <w:r w:rsidRPr="00570E09">
        <w:rPr>
          <w:rFonts w:cstheme="minorHAnsi"/>
          <w:b/>
          <w:bCs/>
          <w:color w:val="0F4761" w:themeColor="accent1" w:themeShade="BF"/>
          <w:sz w:val="20"/>
          <w:szCs w:val="20"/>
        </w:rPr>
        <w:t>Groupe travail CODIR : élus, directeurs, délégué du préfet, CPTS, ARS – 1 fois/an.</w:t>
      </w:r>
    </w:p>
    <w:p w14:paraId="57611C4B" w14:textId="77777777" w:rsidR="00BF0C84" w:rsidRPr="00570E09" w:rsidRDefault="00BF0C84" w:rsidP="00967D10">
      <w:pPr>
        <w:pStyle w:val="Paragraphedeliste"/>
        <w:numPr>
          <w:ilvl w:val="0"/>
          <w:numId w:val="43"/>
        </w:numPr>
        <w:spacing w:after="0" w:line="240" w:lineRule="auto"/>
        <w:jc w:val="both"/>
        <w:rPr>
          <w:rFonts w:cstheme="minorHAnsi"/>
          <w:color w:val="0F4761" w:themeColor="accent1" w:themeShade="BF"/>
          <w:sz w:val="20"/>
          <w:szCs w:val="20"/>
        </w:rPr>
      </w:pPr>
      <w:r w:rsidRPr="00570E09">
        <w:rPr>
          <w:rFonts w:cstheme="minorHAnsi"/>
          <w:color w:val="0F4761" w:themeColor="accent1" w:themeShade="BF"/>
          <w:sz w:val="20"/>
          <w:szCs w:val="20"/>
        </w:rPr>
        <w:t xml:space="preserve">Validation politique et vision globale pour l’agglomération Lunel </w:t>
      </w:r>
    </w:p>
    <w:p w14:paraId="43874C9A" w14:textId="77777777" w:rsidR="00BF0C84" w:rsidRPr="00570E09" w:rsidRDefault="00BF0C84" w:rsidP="00BF0C84">
      <w:pPr>
        <w:jc w:val="both"/>
        <w:rPr>
          <w:rFonts w:cstheme="minorHAnsi"/>
          <w:color w:val="0F4761" w:themeColor="accent1" w:themeShade="BF"/>
          <w:sz w:val="20"/>
          <w:szCs w:val="20"/>
        </w:rPr>
      </w:pPr>
    </w:p>
    <w:p w14:paraId="3892843E" w14:textId="77777777" w:rsidR="00BF0C84" w:rsidRDefault="00BF0C84" w:rsidP="00967D10">
      <w:pPr>
        <w:pStyle w:val="Paragraphedeliste"/>
        <w:numPr>
          <w:ilvl w:val="0"/>
          <w:numId w:val="44"/>
        </w:numPr>
        <w:spacing w:after="0" w:line="240" w:lineRule="auto"/>
        <w:jc w:val="both"/>
        <w:rPr>
          <w:rFonts w:cstheme="minorHAnsi"/>
          <w:b/>
          <w:bCs/>
          <w:color w:val="0F4761" w:themeColor="accent1" w:themeShade="BF"/>
          <w:sz w:val="20"/>
          <w:szCs w:val="20"/>
        </w:rPr>
      </w:pPr>
      <w:r w:rsidRPr="00570E09">
        <w:rPr>
          <w:rFonts w:cstheme="minorHAnsi"/>
          <w:b/>
          <w:bCs/>
          <w:color w:val="0F4761" w:themeColor="accent1" w:themeShade="BF"/>
          <w:sz w:val="20"/>
          <w:szCs w:val="20"/>
        </w:rPr>
        <w:t>Groupe de travail technique pluri-pro : ville, soignants, pompiers, etc. – réunion 1 fois/ 2 mois</w:t>
      </w:r>
    </w:p>
    <w:p w14:paraId="67E7FF42" w14:textId="77777777" w:rsidR="00BF0C84" w:rsidRDefault="00BF0C84" w:rsidP="00967D10">
      <w:pPr>
        <w:pStyle w:val="Paragraphedeliste"/>
        <w:numPr>
          <w:ilvl w:val="0"/>
          <w:numId w:val="43"/>
        </w:numPr>
        <w:spacing w:after="0" w:line="240" w:lineRule="auto"/>
        <w:jc w:val="both"/>
        <w:rPr>
          <w:rFonts w:cstheme="minorHAnsi"/>
          <w:b/>
          <w:bCs/>
          <w:color w:val="0F4761" w:themeColor="accent1" w:themeShade="BF"/>
          <w:sz w:val="20"/>
          <w:szCs w:val="20"/>
        </w:rPr>
      </w:pPr>
      <w:r>
        <w:rPr>
          <w:rFonts w:cstheme="minorHAnsi"/>
          <w:b/>
          <w:bCs/>
          <w:color w:val="0F4761" w:themeColor="accent1" w:themeShade="BF"/>
          <w:sz w:val="20"/>
          <w:szCs w:val="20"/>
        </w:rPr>
        <w:t>Priorité : associer les différentes communes de l’agglomération luenlloise aux travaux.</w:t>
      </w:r>
    </w:p>
    <w:p w14:paraId="4A3884C8" w14:textId="77777777" w:rsidR="00BF0C84" w:rsidRPr="00570E09" w:rsidRDefault="00BF0C84" w:rsidP="00967D10">
      <w:pPr>
        <w:pStyle w:val="Paragraphedeliste"/>
        <w:numPr>
          <w:ilvl w:val="0"/>
          <w:numId w:val="43"/>
        </w:numPr>
        <w:spacing w:after="0" w:line="240" w:lineRule="auto"/>
        <w:jc w:val="both"/>
        <w:rPr>
          <w:rFonts w:cstheme="minorHAnsi"/>
          <w:b/>
          <w:bCs/>
          <w:color w:val="0F4761" w:themeColor="accent1" w:themeShade="BF"/>
          <w:sz w:val="20"/>
          <w:szCs w:val="20"/>
        </w:rPr>
      </w:pPr>
      <w:r>
        <w:rPr>
          <w:rFonts w:cstheme="minorHAnsi"/>
          <w:b/>
          <w:bCs/>
          <w:color w:val="0F4761" w:themeColor="accent1" w:themeShade="BF"/>
          <w:sz w:val="20"/>
          <w:szCs w:val="20"/>
        </w:rPr>
        <w:t xml:space="preserve">Actions à mener : </w:t>
      </w:r>
    </w:p>
    <w:p w14:paraId="754AC585" w14:textId="77777777" w:rsidR="00BF0C84" w:rsidRPr="00570E09" w:rsidRDefault="00BF0C84" w:rsidP="00BF0C84">
      <w:pPr>
        <w:pStyle w:val="Paragraphedeliste"/>
        <w:jc w:val="both"/>
        <w:rPr>
          <w:rFonts w:cstheme="minorHAnsi"/>
          <w:b/>
          <w:bCs/>
          <w:color w:val="0F4761" w:themeColor="accent1" w:themeShade="BF"/>
          <w:sz w:val="20"/>
          <w:szCs w:val="20"/>
        </w:rPr>
      </w:pPr>
    </w:p>
    <w:p w14:paraId="5088697D" w14:textId="77777777" w:rsidR="00BF0C84" w:rsidRPr="00570E09" w:rsidRDefault="00BF0C84" w:rsidP="00967D10">
      <w:pPr>
        <w:pStyle w:val="Paragraphedeliste"/>
        <w:numPr>
          <w:ilvl w:val="0"/>
          <w:numId w:val="46"/>
        </w:numPr>
        <w:spacing w:after="0" w:line="240" w:lineRule="auto"/>
        <w:jc w:val="both"/>
        <w:rPr>
          <w:rFonts w:cstheme="minorHAnsi"/>
          <w:color w:val="0F4761" w:themeColor="accent1" w:themeShade="BF"/>
          <w:sz w:val="20"/>
          <w:szCs w:val="20"/>
        </w:rPr>
      </w:pPr>
      <w:r w:rsidRPr="00570E09">
        <w:rPr>
          <w:rFonts w:cstheme="minorHAnsi"/>
          <w:color w:val="0F4761" w:themeColor="accent1" w:themeShade="BF"/>
          <w:sz w:val="20"/>
          <w:szCs w:val="20"/>
        </w:rPr>
        <w:t>Cartographie des risques</w:t>
      </w:r>
      <w:r>
        <w:rPr>
          <w:rFonts w:cstheme="minorHAnsi"/>
          <w:color w:val="0F4761" w:themeColor="accent1" w:themeShade="BF"/>
          <w:sz w:val="20"/>
          <w:szCs w:val="20"/>
        </w:rPr>
        <w:t xml:space="preserve"> ( en cours ) </w:t>
      </w:r>
    </w:p>
    <w:p w14:paraId="1C43C916" w14:textId="77777777" w:rsidR="00BF0C84" w:rsidRPr="00570E09" w:rsidRDefault="00BF0C84" w:rsidP="00BF0C84">
      <w:pPr>
        <w:pStyle w:val="Paragraphedeliste"/>
        <w:ind w:left="1080"/>
        <w:jc w:val="both"/>
        <w:rPr>
          <w:rFonts w:cstheme="minorHAnsi"/>
          <w:color w:val="0F4761" w:themeColor="accent1" w:themeShade="BF"/>
          <w:sz w:val="20"/>
          <w:szCs w:val="20"/>
        </w:rPr>
      </w:pPr>
    </w:p>
    <w:p w14:paraId="6F862150" w14:textId="77777777" w:rsidR="00BF0C84" w:rsidRPr="00570E09" w:rsidRDefault="00BF0C84" w:rsidP="00967D10">
      <w:pPr>
        <w:pStyle w:val="Paragraphedeliste"/>
        <w:numPr>
          <w:ilvl w:val="0"/>
          <w:numId w:val="46"/>
        </w:numPr>
        <w:spacing w:after="0" w:line="240" w:lineRule="auto"/>
        <w:jc w:val="both"/>
        <w:rPr>
          <w:rFonts w:cstheme="minorHAnsi"/>
          <w:color w:val="0F4761" w:themeColor="accent1" w:themeShade="BF"/>
          <w:sz w:val="20"/>
          <w:szCs w:val="20"/>
        </w:rPr>
      </w:pPr>
      <w:r>
        <w:rPr>
          <w:rFonts w:cstheme="minorHAnsi"/>
          <w:color w:val="0F4761" w:themeColor="accent1" w:themeShade="BF"/>
          <w:sz w:val="20"/>
          <w:szCs w:val="20"/>
        </w:rPr>
        <w:t>Evaluation de l’i</w:t>
      </w:r>
      <w:r w:rsidRPr="00570E09">
        <w:rPr>
          <w:rFonts w:cstheme="minorHAnsi"/>
          <w:color w:val="0F4761" w:themeColor="accent1" w:themeShade="BF"/>
          <w:sz w:val="20"/>
          <w:szCs w:val="20"/>
        </w:rPr>
        <w:t>mpact les uns sur les autres, en fonction des risques</w:t>
      </w:r>
    </w:p>
    <w:p w14:paraId="07B8EF7B" w14:textId="77777777" w:rsidR="00BF0C84" w:rsidRPr="00570E09" w:rsidRDefault="00BF0C84" w:rsidP="00BF0C84">
      <w:pPr>
        <w:pStyle w:val="Paragraphedeliste"/>
        <w:ind w:left="1800"/>
        <w:jc w:val="both"/>
        <w:rPr>
          <w:rFonts w:cstheme="minorHAnsi"/>
          <w:color w:val="0F4761" w:themeColor="accent1" w:themeShade="BF"/>
          <w:sz w:val="20"/>
          <w:szCs w:val="20"/>
        </w:rPr>
      </w:pPr>
    </w:p>
    <w:p w14:paraId="5CC7E712" w14:textId="77777777" w:rsidR="00BF0C84" w:rsidRPr="00570E09" w:rsidRDefault="00BF0C84" w:rsidP="00967D10">
      <w:pPr>
        <w:pStyle w:val="Paragraphedeliste"/>
        <w:numPr>
          <w:ilvl w:val="0"/>
          <w:numId w:val="46"/>
        </w:numPr>
        <w:spacing w:after="0" w:line="240" w:lineRule="auto"/>
        <w:jc w:val="both"/>
        <w:rPr>
          <w:rFonts w:cstheme="minorHAnsi"/>
          <w:color w:val="0F4761" w:themeColor="accent1" w:themeShade="BF"/>
          <w:sz w:val="20"/>
          <w:szCs w:val="20"/>
        </w:rPr>
      </w:pPr>
      <w:r w:rsidRPr="00570E09">
        <w:rPr>
          <w:rFonts w:cstheme="minorHAnsi"/>
          <w:color w:val="0F4761" w:themeColor="accent1" w:themeShade="BF"/>
          <w:sz w:val="20"/>
          <w:szCs w:val="20"/>
        </w:rPr>
        <w:t xml:space="preserve">Elaboration de fiches de procédures opérationnelles types / risques : à partir de l’existant, intégrer les enjeux sanitaires et d’accès aux soins. </w:t>
      </w:r>
    </w:p>
    <w:p w14:paraId="7BF88FE0" w14:textId="77777777" w:rsidR="00BF0C84" w:rsidRPr="00570E09" w:rsidRDefault="00BF0C84" w:rsidP="00BF0C84">
      <w:pPr>
        <w:pStyle w:val="Paragraphedeliste"/>
        <w:rPr>
          <w:rFonts w:cstheme="minorHAnsi"/>
          <w:color w:val="0F4761" w:themeColor="accent1" w:themeShade="BF"/>
          <w:sz w:val="20"/>
          <w:szCs w:val="20"/>
        </w:rPr>
      </w:pPr>
    </w:p>
    <w:p w14:paraId="09B48BA0" w14:textId="77777777" w:rsidR="00BF0C84" w:rsidRPr="00570E09" w:rsidRDefault="00BF0C84" w:rsidP="00967D10">
      <w:pPr>
        <w:pStyle w:val="Paragraphedeliste"/>
        <w:numPr>
          <w:ilvl w:val="0"/>
          <w:numId w:val="46"/>
        </w:numPr>
        <w:spacing w:after="0" w:line="240" w:lineRule="auto"/>
        <w:jc w:val="both"/>
        <w:rPr>
          <w:rFonts w:cstheme="minorHAnsi"/>
          <w:color w:val="0F4761" w:themeColor="accent1" w:themeShade="BF"/>
          <w:sz w:val="20"/>
          <w:szCs w:val="20"/>
        </w:rPr>
      </w:pPr>
      <w:r w:rsidRPr="00570E09">
        <w:rPr>
          <w:rFonts w:cstheme="minorHAnsi"/>
          <w:color w:val="0F4761" w:themeColor="accent1" w:themeShade="BF"/>
          <w:sz w:val="20"/>
          <w:szCs w:val="20"/>
        </w:rPr>
        <w:t xml:space="preserve">Formations croisées et exercices de mise en situation pluri-pro </w:t>
      </w:r>
    </w:p>
    <w:p w14:paraId="6E5D275A" w14:textId="77777777" w:rsidR="00BF0C84" w:rsidRPr="00570E09" w:rsidRDefault="00BF0C84" w:rsidP="00BF0C84">
      <w:pPr>
        <w:pStyle w:val="Paragraphedeliste"/>
        <w:rPr>
          <w:rFonts w:cstheme="minorHAnsi"/>
          <w:color w:val="0F4761" w:themeColor="accent1" w:themeShade="BF"/>
          <w:sz w:val="20"/>
          <w:szCs w:val="20"/>
        </w:rPr>
      </w:pPr>
    </w:p>
    <w:p w14:paraId="06BBAAAC" w14:textId="77777777" w:rsidR="00BF0C84" w:rsidRDefault="00BF0C84" w:rsidP="00967D10">
      <w:pPr>
        <w:pStyle w:val="Paragraphedeliste"/>
        <w:numPr>
          <w:ilvl w:val="0"/>
          <w:numId w:val="46"/>
        </w:numPr>
        <w:spacing w:after="0" w:line="240" w:lineRule="auto"/>
        <w:jc w:val="both"/>
        <w:rPr>
          <w:rFonts w:cstheme="minorHAnsi"/>
          <w:color w:val="0F4761" w:themeColor="accent1" w:themeShade="BF"/>
          <w:sz w:val="20"/>
          <w:szCs w:val="20"/>
        </w:rPr>
      </w:pPr>
      <w:r>
        <w:rPr>
          <w:rFonts w:cstheme="minorHAnsi"/>
          <w:color w:val="0F4761" w:themeColor="accent1" w:themeShade="BF"/>
          <w:sz w:val="20"/>
          <w:szCs w:val="20"/>
        </w:rPr>
        <w:t>M</w:t>
      </w:r>
      <w:r w:rsidRPr="00570E09">
        <w:rPr>
          <w:rFonts w:cstheme="minorHAnsi"/>
          <w:color w:val="0F4761" w:themeColor="accent1" w:themeShade="BF"/>
          <w:sz w:val="20"/>
          <w:szCs w:val="20"/>
        </w:rPr>
        <w:t xml:space="preserve">ise à jour annuaire </w:t>
      </w:r>
    </w:p>
    <w:p w14:paraId="688F4F70" w14:textId="77777777" w:rsidR="00BF0C84" w:rsidRPr="00BA0DC1" w:rsidRDefault="00BF0C84" w:rsidP="00BF0C84">
      <w:pPr>
        <w:pStyle w:val="Paragraphedeliste"/>
        <w:rPr>
          <w:rFonts w:cstheme="minorHAnsi"/>
          <w:color w:val="0F4761" w:themeColor="accent1" w:themeShade="BF"/>
          <w:sz w:val="20"/>
          <w:szCs w:val="20"/>
        </w:rPr>
      </w:pPr>
    </w:p>
    <w:p w14:paraId="5CE77C6A" w14:textId="77777777" w:rsidR="00BF0C84" w:rsidRDefault="00BF0C84" w:rsidP="00967D10">
      <w:pPr>
        <w:pStyle w:val="Paragraphedeliste"/>
        <w:numPr>
          <w:ilvl w:val="0"/>
          <w:numId w:val="46"/>
        </w:numPr>
        <w:spacing w:after="0" w:line="240" w:lineRule="auto"/>
        <w:jc w:val="both"/>
        <w:rPr>
          <w:rFonts w:cstheme="minorHAnsi"/>
          <w:color w:val="0F4761" w:themeColor="accent1" w:themeShade="BF"/>
          <w:sz w:val="20"/>
          <w:szCs w:val="20"/>
        </w:rPr>
      </w:pPr>
      <w:r>
        <w:rPr>
          <w:rFonts w:cstheme="minorHAnsi"/>
          <w:color w:val="0F4761" w:themeColor="accent1" w:themeShade="BF"/>
          <w:sz w:val="20"/>
          <w:szCs w:val="20"/>
        </w:rPr>
        <w:t>Validation cellule de crise au niveau de l’agglomération lunelloise et de la CPTS</w:t>
      </w:r>
    </w:p>
    <w:p w14:paraId="15150C21" w14:textId="77777777" w:rsidR="00BF0C84" w:rsidRPr="00BF0C84" w:rsidRDefault="00BF0C84" w:rsidP="00BF0C84">
      <w:pPr>
        <w:jc w:val="both"/>
        <w:rPr>
          <w:rFonts w:cstheme="minorHAnsi"/>
          <w:color w:val="0F4761" w:themeColor="accent1" w:themeShade="BF"/>
          <w:sz w:val="20"/>
          <w:szCs w:val="20"/>
        </w:rPr>
      </w:pPr>
    </w:p>
    <w:p w14:paraId="637EF879" w14:textId="77777777" w:rsidR="00BF0C84" w:rsidRPr="00570E09" w:rsidRDefault="00BF0C84" w:rsidP="00967D10">
      <w:pPr>
        <w:pStyle w:val="Paragraphedeliste"/>
        <w:numPr>
          <w:ilvl w:val="0"/>
          <w:numId w:val="44"/>
        </w:numPr>
        <w:spacing w:after="0" w:line="240" w:lineRule="auto"/>
        <w:jc w:val="both"/>
        <w:rPr>
          <w:rFonts w:cstheme="minorHAnsi"/>
          <w:color w:val="0F4761" w:themeColor="accent1" w:themeShade="BF"/>
          <w:sz w:val="20"/>
          <w:szCs w:val="20"/>
        </w:rPr>
      </w:pPr>
      <w:r w:rsidRPr="00570E09">
        <w:rPr>
          <w:rFonts w:cstheme="minorHAnsi"/>
          <w:b/>
          <w:bCs/>
          <w:color w:val="0F4761" w:themeColor="accent1" w:themeShade="BF"/>
          <w:sz w:val="20"/>
          <w:szCs w:val="20"/>
        </w:rPr>
        <w:t>Groupe de travail sanitaire</w:t>
      </w:r>
      <w:r w:rsidRPr="00570E09">
        <w:rPr>
          <w:rFonts w:cstheme="minorHAnsi"/>
          <w:color w:val="0F4761" w:themeColor="accent1" w:themeShade="BF"/>
          <w:sz w:val="20"/>
          <w:szCs w:val="20"/>
        </w:rPr>
        <w:t xml:space="preserve"> : </w:t>
      </w:r>
      <w:r w:rsidRPr="00570E09">
        <w:rPr>
          <w:rFonts w:cstheme="minorHAnsi"/>
          <w:b/>
          <w:bCs/>
          <w:color w:val="0F4761" w:themeColor="accent1" w:themeShade="BF"/>
          <w:sz w:val="20"/>
          <w:szCs w:val="20"/>
        </w:rPr>
        <w:t>articulation ville/hôpital</w:t>
      </w:r>
      <w:r w:rsidRPr="00570E09">
        <w:rPr>
          <w:rFonts w:cstheme="minorHAnsi"/>
          <w:color w:val="0F4761" w:themeColor="accent1" w:themeShade="BF"/>
          <w:sz w:val="20"/>
          <w:szCs w:val="20"/>
        </w:rPr>
        <w:t xml:space="preserve"> </w:t>
      </w:r>
    </w:p>
    <w:p w14:paraId="190F136D" w14:textId="77777777" w:rsidR="00BF0C84" w:rsidRPr="00570E09" w:rsidRDefault="00BF0C84" w:rsidP="00BF0C84">
      <w:pPr>
        <w:pStyle w:val="Paragraphedeliste"/>
        <w:jc w:val="both"/>
        <w:rPr>
          <w:rFonts w:cstheme="minorHAnsi"/>
          <w:color w:val="0F4761" w:themeColor="accent1" w:themeShade="BF"/>
          <w:sz w:val="20"/>
          <w:szCs w:val="20"/>
        </w:rPr>
      </w:pPr>
    </w:p>
    <w:p w14:paraId="7268EB6D" w14:textId="77777777" w:rsidR="00BF0C84" w:rsidRPr="00570E09" w:rsidRDefault="00BF0C84" w:rsidP="00BF0C84">
      <w:pPr>
        <w:pStyle w:val="Paragraphedeliste"/>
        <w:ind w:left="1080"/>
        <w:jc w:val="both"/>
        <w:rPr>
          <w:rFonts w:cstheme="minorHAnsi"/>
          <w:b/>
          <w:bCs/>
          <w:color w:val="0F4761" w:themeColor="accent1" w:themeShade="BF"/>
          <w:sz w:val="20"/>
          <w:szCs w:val="20"/>
        </w:rPr>
      </w:pPr>
      <w:r w:rsidRPr="00570E09">
        <w:rPr>
          <w:rFonts w:cstheme="minorHAnsi"/>
          <w:b/>
          <w:bCs/>
          <w:color w:val="0F4761" w:themeColor="accent1" w:themeShade="BF"/>
          <w:sz w:val="20"/>
          <w:szCs w:val="20"/>
        </w:rPr>
        <w:t>Information enjeux SSE pour les soignants – Dr. Chapuis</w:t>
      </w:r>
    </w:p>
    <w:p w14:paraId="3E1CA298" w14:textId="77777777" w:rsidR="00BF0C84" w:rsidRPr="00570E09" w:rsidRDefault="00BF0C84" w:rsidP="00967D10">
      <w:pPr>
        <w:pStyle w:val="Paragraphedeliste"/>
        <w:numPr>
          <w:ilvl w:val="0"/>
          <w:numId w:val="45"/>
        </w:numPr>
        <w:spacing w:after="0" w:line="240" w:lineRule="auto"/>
        <w:jc w:val="both"/>
        <w:rPr>
          <w:rFonts w:cstheme="minorHAnsi"/>
          <w:color w:val="0F4761" w:themeColor="accent1" w:themeShade="BF"/>
          <w:sz w:val="20"/>
          <w:szCs w:val="20"/>
        </w:rPr>
      </w:pPr>
      <w:r w:rsidRPr="00570E09">
        <w:rPr>
          <w:rFonts w:cstheme="minorHAnsi"/>
          <w:color w:val="0F4761" w:themeColor="accent1" w:themeShade="BF"/>
          <w:sz w:val="20"/>
          <w:szCs w:val="20"/>
        </w:rPr>
        <w:t xml:space="preserve">Adhérents CPTS identifiés, représentant CH, Clinique, pompiers, permanence médicale, SIAD, MSP/APSM, acteurs médico-sociaux. </w:t>
      </w:r>
    </w:p>
    <w:p w14:paraId="6B966D91" w14:textId="77777777" w:rsidR="00BF0C84" w:rsidRPr="00570E09" w:rsidRDefault="00BF0C84" w:rsidP="00BF0C84">
      <w:pPr>
        <w:pStyle w:val="Paragraphedeliste"/>
        <w:ind w:left="1440"/>
        <w:jc w:val="both"/>
        <w:rPr>
          <w:rFonts w:cstheme="minorHAnsi"/>
          <w:color w:val="0F4761" w:themeColor="accent1" w:themeShade="BF"/>
          <w:sz w:val="20"/>
          <w:szCs w:val="20"/>
        </w:rPr>
      </w:pPr>
    </w:p>
    <w:p w14:paraId="04F65767" w14:textId="77777777" w:rsidR="00BF0C84" w:rsidRDefault="00BF0C84" w:rsidP="00967D10">
      <w:pPr>
        <w:pStyle w:val="Paragraphedeliste"/>
        <w:numPr>
          <w:ilvl w:val="0"/>
          <w:numId w:val="43"/>
        </w:numPr>
        <w:spacing w:after="0" w:line="240" w:lineRule="auto"/>
        <w:jc w:val="both"/>
        <w:rPr>
          <w:rFonts w:cstheme="minorHAnsi"/>
          <w:b/>
          <w:bCs/>
          <w:color w:val="0F4761" w:themeColor="accent1" w:themeShade="BF"/>
          <w:sz w:val="20"/>
          <w:szCs w:val="20"/>
        </w:rPr>
      </w:pPr>
      <w:r w:rsidRPr="00570E09">
        <w:rPr>
          <w:rFonts w:cstheme="minorHAnsi"/>
          <w:b/>
          <w:bCs/>
          <w:color w:val="0F4761" w:themeColor="accent1" w:themeShade="BF"/>
          <w:sz w:val="20"/>
          <w:szCs w:val="20"/>
        </w:rPr>
        <w:t>Réalisation de Fiches soins de ville / risque, matériel médical, continuité des soins,</w:t>
      </w:r>
      <w:r>
        <w:rPr>
          <w:rFonts w:cstheme="minorHAnsi"/>
          <w:b/>
          <w:bCs/>
          <w:color w:val="0F4761" w:themeColor="accent1" w:themeShade="BF"/>
          <w:sz w:val="20"/>
          <w:szCs w:val="20"/>
        </w:rPr>
        <w:t xml:space="preserve"> pénurie médicamenteuse. </w:t>
      </w:r>
    </w:p>
    <w:p w14:paraId="53E67791" w14:textId="77777777" w:rsidR="00BF0C84" w:rsidRPr="00BF0C84" w:rsidRDefault="00BF0C84" w:rsidP="00BF0C84">
      <w:pPr>
        <w:spacing w:after="0" w:line="240" w:lineRule="auto"/>
        <w:jc w:val="both"/>
        <w:rPr>
          <w:rFonts w:eastAsia="Arial" w:cs="Arial"/>
        </w:rPr>
      </w:pPr>
    </w:p>
    <w:p w14:paraId="51E7917C" w14:textId="77777777" w:rsidR="00396D91" w:rsidRDefault="00396D91" w:rsidP="00396D91">
      <w:pPr>
        <w:rPr>
          <w:rFonts w:ascii="Calibri Light" w:hAnsi="Calibri Light" w:cs="Calibri Light"/>
        </w:rPr>
      </w:pPr>
    </w:p>
    <w:p w14:paraId="12119A6F" w14:textId="4D3521E0" w:rsidR="00A13D3A" w:rsidRDefault="004B4648" w:rsidP="00A13D3A">
      <w:pPr>
        <w:rPr>
          <w:rFonts w:cstheme="minorHAnsi"/>
          <w:sz w:val="24"/>
          <w:szCs w:val="24"/>
          <w:u w:val="single"/>
        </w:rPr>
      </w:pPr>
      <w:r>
        <w:rPr>
          <w:rFonts w:cstheme="minorHAnsi"/>
          <w:sz w:val="24"/>
          <w:szCs w:val="24"/>
          <w:u w:val="single"/>
        </w:rPr>
        <w:br w:type="page"/>
      </w:r>
    </w:p>
    <w:p w14:paraId="0F41D44D" w14:textId="60EB9746" w:rsidR="000331D8" w:rsidRPr="009E5A2B" w:rsidRDefault="009E5A2B" w:rsidP="000331D8">
      <w:pPr>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9E5A2B">
        <w:rPr>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lastRenderedPageBreak/>
        <w:t>5.MISSION 5 : QUALITE ET PERTINENCE DES SOINS</w:t>
      </w:r>
    </w:p>
    <w:p w14:paraId="796FADB4" w14:textId="77777777" w:rsidR="000331D8" w:rsidRDefault="000331D8" w:rsidP="000331D8"/>
    <w:p w14:paraId="4C67D690" w14:textId="451100E5" w:rsidR="000331D8" w:rsidRPr="00464DD1" w:rsidRDefault="00172DB8" w:rsidP="00172DB8">
      <w:pPr>
        <w:pStyle w:val="Titre1"/>
      </w:pPr>
      <w:r>
        <w:t>5.1</w:t>
      </w:r>
      <w:r w:rsidR="000331D8" w:rsidRPr="00464DD1">
        <w:t xml:space="preserve">Démarche traitement des événements indésirables : </w:t>
      </w:r>
    </w:p>
    <w:p w14:paraId="469F3C09" w14:textId="77777777" w:rsidR="000331D8" w:rsidRDefault="000331D8" w:rsidP="000331D8">
      <w:pPr>
        <w:pStyle w:val="Paragraphedeliste"/>
      </w:pPr>
    </w:p>
    <w:p w14:paraId="65CF0A6C" w14:textId="77777777" w:rsidR="000331D8" w:rsidRDefault="000331D8" w:rsidP="00967D10">
      <w:pPr>
        <w:pStyle w:val="Paragraphedeliste"/>
        <w:numPr>
          <w:ilvl w:val="0"/>
          <w:numId w:val="28"/>
        </w:numPr>
      </w:pPr>
      <w:r w:rsidRPr="00AC2A46">
        <w:rPr>
          <w:b/>
          <w:bCs/>
        </w:rPr>
        <w:t>Identification de référents :</w:t>
      </w:r>
      <w:r>
        <w:t xml:space="preserve"> 3 référents de la mission, Séverine Blazy IPA, Anne Mansuy IDEL, Denis Caillac, coordinateur MSP.</w:t>
      </w:r>
    </w:p>
    <w:p w14:paraId="52CFB351" w14:textId="77777777" w:rsidR="000331D8" w:rsidRDefault="000331D8" w:rsidP="000331D8">
      <w:pPr>
        <w:pStyle w:val="Paragraphedeliste"/>
      </w:pPr>
    </w:p>
    <w:p w14:paraId="051EFB5A" w14:textId="77777777" w:rsidR="000331D8" w:rsidRDefault="000331D8" w:rsidP="00967D10">
      <w:pPr>
        <w:pStyle w:val="Paragraphedeliste"/>
        <w:numPr>
          <w:ilvl w:val="0"/>
          <w:numId w:val="28"/>
        </w:numPr>
      </w:pPr>
      <w:r w:rsidRPr="00AC2A46">
        <w:rPr>
          <w:b/>
          <w:bCs/>
        </w:rPr>
        <w:t>Formation SRA 21 juin 2024</w:t>
      </w:r>
      <w:r>
        <w:t> : 14 participants </w:t>
      </w:r>
    </w:p>
    <w:tbl>
      <w:tblPr>
        <w:tblStyle w:val="Grilledutableau"/>
        <w:tblW w:w="0" w:type="auto"/>
        <w:tblInd w:w="859" w:type="dxa"/>
        <w:tblLook w:val="04A0" w:firstRow="1" w:lastRow="0" w:firstColumn="1" w:lastColumn="0" w:noHBand="0" w:noVBand="1"/>
      </w:tblPr>
      <w:tblGrid>
        <w:gridCol w:w="3256"/>
        <w:gridCol w:w="4085"/>
      </w:tblGrid>
      <w:tr w:rsidR="000331D8" w:rsidRPr="00FE7CD8" w14:paraId="56B028CC" w14:textId="77777777" w:rsidTr="00407458">
        <w:trPr>
          <w:trHeight w:val="465"/>
        </w:trPr>
        <w:tc>
          <w:tcPr>
            <w:tcW w:w="3256" w:type="dxa"/>
            <w:hideMark/>
          </w:tcPr>
          <w:p w14:paraId="109D65C5" w14:textId="2B63DB50" w:rsidR="000331D8" w:rsidRPr="00FE7CD8" w:rsidRDefault="000331D8" w:rsidP="008972CA">
            <w:pPr>
              <w:rPr>
                <w:b/>
                <w:bCs/>
              </w:rPr>
            </w:pPr>
            <w:r w:rsidRPr="00FE7CD8">
              <w:rPr>
                <w:b/>
                <w:bCs/>
              </w:rPr>
              <w:t xml:space="preserve">Métier / qualité </w:t>
            </w:r>
          </w:p>
        </w:tc>
        <w:tc>
          <w:tcPr>
            <w:tcW w:w="4085" w:type="dxa"/>
            <w:hideMark/>
          </w:tcPr>
          <w:p w14:paraId="0155E148" w14:textId="77777777" w:rsidR="000331D8" w:rsidRPr="00FE7CD8" w:rsidRDefault="000331D8" w:rsidP="008972CA">
            <w:pPr>
              <w:rPr>
                <w:b/>
                <w:bCs/>
              </w:rPr>
            </w:pPr>
            <w:r w:rsidRPr="00FE7CD8">
              <w:rPr>
                <w:b/>
                <w:bCs/>
              </w:rPr>
              <w:t>STRUCTURE D'EXERCICE</w:t>
            </w:r>
            <w:r>
              <w:rPr>
                <w:b/>
                <w:bCs/>
              </w:rPr>
              <w:t xml:space="preserve"> ( le cas échéant) </w:t>
            </w:r>
          </w:p>
        </w:tc>
      </w:tr>
      <w:tr w:rsidR="000331D8" w:rsidRPr="00FE7CD8" w14:paraId="11B82CB9" w14:textId="77777777" w:rsidTr="00407458">
        <w:trPr>
          <w:trHeight w:val="288"/>
        </w:trPr>
        <w:tc>
          <w:tcPr>
            <w:tcW w:w="3256" w:type="dxa"/>
            <w:noWrap/>
            <w:hideMark/>
          </w:tcPr>
          <w:p w14:paraId="3F1A094E" w14:textId="77777777" w:rsidR="000331D8" w:rsidRPr="00FE7CD8" w:rsidRDefault="000331D8" w:rsidP="008972CA">
            <w:r w:rsidRPr="00FE7CD8">
              <w:t>I</w:t>
            </w:r>
            <w:r>
              <w:t>PA</w:t>
            </w:r>
          </w:p>
        </w:tc>
        <w:tc>
          <w:tcPr>
            <w:tcW w:w="4085" w:type="dxa"/>
            <w:noWrap/>
            <w:hideMark/>
          </w:tcPr>
          <w:p w14:paraId="64E3C98E" w14:textId="77777777" w:rsidR="000331D8" w:rsidRPr="00FE7CD8" w:rsidRDefault="000331D8" w:rsidP="008972CA"/>
        </w:tc>
      </w:tr>
      <w:tr w:rsidR="000331D8" w:rsidRPr="00FE7CD8" w14:paraId="69AC74C2" w14:textId="77777777" w:rsidTr="00407458">
        <w:trPr>
          <w:trHeight w:val="312"/>
        </w:trPr>
        <w:tc>
          <w:tcPr>
            <w:tcW w:w="3256" w:type="dxa"/>
            <w:noWrap/>
            <w:hideMark/>
          </w:tcPr>
          <w:p w14:paraId="61986A68" w14:textId="77777777" w:rsidR="000331D8" w:rsidRPr="00FE7CD8" w:rsidRDefault="000331D8" w:rsidP="008972CA">
            <w:r w:rsidRPr="00FE7CD8">
              <w:t>Pharmacien</w:t>
            </w:r>
          </w:p>
        </w:tc>
        <w:tc>
          <w:tcPr>
            <w:tcW w:w="4085" w:type="dxa"/>
            <w:noWrap/>
            <w:hideMark/>
          </w:tcPr>
          <w:p w14:paraId="2F36F046" w14:textId="77777777" w:rsidR="000331D8" w:rsidRPr="00FE7CD8" w:rsidRDefault="000331D8" w:rsidP="008972CA">
            <w:r w:rsidRPr="00FE7CD8">
              <w:t>MSP S</w:t>
            </w:r>
            <w:r>
              <w:t>t Just</w:t>
            </w:r>
          </w:p>
        </w:tc>
      </w:tr>
      <w:tr w:rsidR="000331D8" w:rsidRPr="00FE7CD8" w14:paraId="3B7765DD" w14:textId="77777777" w:rsidTr="00407458">
        <w:trPr>
          <w:trHeight w:val="288"/>
        </w:trPr>
        <w:tc>
          <w:tcPr>
            <w:tcW w:w="3256" w:type="dxa"/>
            <w:noWrap/>
            <w:hideMark/>
          </w:tcPr>
          <w:p w14:paraId="180833AF" w14:textId="77777777" w:rsidR="000331D8" w:rsidRPr="00FE7CD8" w:rsidRDefault="000331D8" w:rsidP="008972CA">
            <w:r w:rsidRPr="00FE7CD8">
              <w:t>Médecin</w:t>
            </w:r>
          </w:p>
        </w:tc>
        <w:tc>
          <w:tcPr>
            <w:tcW w:w="4085" w:type="dxa"/>
            <w:noWrap/>
            <w:hideMark/>
          </w:tcPr>
          <w:p w14:paraId="0DB3880F" w14:textId="77777777" w:rsidR="000331D8" w:rsidRPr="00FE7CD8" w:rsidRDefault="000331D8" w:rsidP="008972CA">
            <w:r w:rsidRPr="00FE7CD8">
              <w:t>maison de santé st just</w:t>
            </w:r>
          </w:p>
        </w:tc>
      </w:tr>
      <w:tr w:rsidR="000331D8" w:rsidRPr="00FE7CD8" w14:paraId="2D67E7E9" w14:textId="77777777" w:rsidTr="00407458">
        <w:trPr>
          <w:trHeight w:val="288"/>
        </w:trPr>
        <w:tc>
          <w:tcPr>
            <w:tcW w:w="3256" w:type="dxa"/>
            <w:noWrap/>
            <w:hideMark/>
          </w:tcPr>
          <w:p w14:paraId="6E8BB4E3" w14:textId="77777777" w:rsidR="000331D8" w:rsidRPr="00FE7CD8" w:rsidRDefault="000331D8" w:rsidP="008972CA">
            <w:r w:rsidRPr="00FE7CD8">
              <w:t>Psychologue</w:t>
            </w:r>
          </w:p>
        </w:tc>
        <w:tc>
          <w:tcPr>
            <w:tcW w:w="4085" w:type="dxa"/>
            <w:noWrap/>
            <w:hideMark/>
          </w:tcPr>
          <w:p w14:paraId="00A74DFF" w14:textId="77777777" w:rsidR="000331D8" w:rsidRPr="00FE7CD8" w:rsidRDefault="000331D8" w:rsidP="008972CA">
            <w:r w:rsidRPr="00FE7CD8">
              <w:t>maison de santé st just</w:t>
            </w:r>
          </w:p>
        </w:tc>
      </w:tr>
      <w:tr w:rsidR="000331D8" w:rsidRPr="00FE7CD8" w14:paraId="44579C4B" w14:textId="77777777" w:rsidTr="00407458">
        <w:trPr>
          <w:trHeight w:val="288"/>
        </w:trPr>
        <w:tc>
          <w:tcPr>
            <w:tcW w:w="3256" w:type="dxa"/>
            <w:noWrap/>
            <w:hideMark/>
          </w:tcPr>
          <w:p w14:paraId="063898EF" w14:textId="77777777" w:rsidR="000331D8" w:rsidRPr="00FE7CD8" w:rsidRDefault="000331D8" w:rsidP="008972CA">
            <w:r>
              <w:t>Neuro-psychologue</w:t>
            </w:r>
          </w:p>
        </w:tc>
        <w:tc>
          <w:tcPr>
            <w:tcW w:w="4085" w:type="dxa"/>
            <w:noWrap/>
            <w:hideMark/>
          </w:tcPr>
          <w:p w14:paraId="444FCC26" w14:textId="77777777" w:rsidR="000331D8" w:rsidRPr="00FE7CD8" w:rsidRDefault="000331D8" w:rsidP="008972CA">
            <w:r w:rsidRPr="00FE7CD8">
              <w:t>MSP Benovie</w:t>
            </w:r>
          </w:p>
        </w:tc>
      </w:tr>
      <w:tr w:rsidR="000331D8" w:rsidRPr="00FE7CD8" w14:paraId="250EBE3C" w14:textId="77777777" w:rsidTr="00407458">
        <w:trPr>
          <w:trHeight w:val="288"/>
        </w:trPr>
        <w:tc>
          <w:tcPr>
            <w:tcW w:w="3256" w:type="dxa"/>
            <w:noWrap/>
            <w:hideMark/>
          </w:tcPr>
          <w:p w14:paraId="7013BA2B" w14:textId="77777777" w:rsidR="000331D8" w:rsidRPr="00FE7CD8" w:rsidRDefault="000331D8" w:rsidP="008972CA">
            <w:r>
              <w:t>Coordinateur 2 MSP</w:t>
            </w:r>
          </w:p>
        </w:tc>
        <w:tc>
          <w:tcPr>
            <w:tcW w:w="4085" w:type="dxa"/>
            <w:hideMark/>
          </w:tcPr>
          <w:p w14:paraId="3FD9E40E" w14:textId="77777777" w:rsidR="000331D8" w:rsidRPr="00FE7CD8" w:rsidRDefault="000331D8" w:rsidP="008972CA">
            <w:r w:rsidRPr="00FE7CD8">
              <w:t xml:space="preserve">MSP de st Just et de la Bénovie </w:t>
            </w:r>
          </w:p>
        </w:tc>
      </w:tr>
      <w:tr w:rsidR="000331D8" w:rsidRPr="00FE7CD8" w14:paraId="2DA2EEB6" w14:textId="77777777" w:rsidTr="00407458">
        <w:trPr>
          <w:trHeight w:val="288"/>
        </w:trPr>
        <w:tc>
          <w:tcPr>
            <w:tcW w:w="3256" w:type="dxa"/>
            <w:noWrap/>
            <w:hideMark/>
          </w:tcPr>
          <w:p w14:paraId="41A4D2C6" w14:textId="77777777" w:rsidR="000331D8" w:rsidRPr="00FE7CD8" w:rsidRDefault="000331D8" w:rsidP="008972CA">
            <w:r w:rsidRPr="00FE7CD8">
              <w:t>Infirmier</w:t>
            </w:r>
          </w:p>
        </w:tc>
        <w:tc>
          <w:tcPr>
            <w:tcW w:w="4085" w:type="dxa"/>
            <w:noWrap/>
            <w:hideMark/>
          </w:tcPr>
          <w:p w14:paraId="6B36BAA3" w14:textId="77777777" w:rsidR="000331D8" w:rsidRPr="00FE7CD8" w:rsidRDefault="000331D8" w:rsidP="008972CA"/>
        </w:tc>
      </w:tr>
      <w:tr w:rsidR="000331D8" w:rsidRPr="00FE7CD8" w14:paraId="3B9EF379" w14:textId="77777777" w:rsidTr="00407458">
        <w:trPr>
          <w:trHeight w:val="288"/>
        </w:trPr>
        <w:tc>
          <w:tcPr>
            <w:tcW w:w="3256" w:type="dxa"/>
            <w:noWrap/>
            <w:hideMark/>
          </w:tcPr>
          <w:p w14:paraId="5EAC7A62" w14:textId="77777777" w:rsidR="000331D8" w:rsidRPr="00FE7CD8" w:rsidRDefault="000331D8" w:rsidP="008972CA">
            <w:r w:rsidRPr="00FE7CD8">
              <w:t>RU/Patient partenaire</w:t>
            </w:r>
          </w:p>
        </w:tc>
        <w:tc>
          <w:tcPr>
            <w:tcW w:w="4085" w:type="dxa"/>
            <w:noWrap/>
            <w:hideMark/>
          </w:tcPr>
          <w:p w14:paraId="19DFD945" w14:textId="77777777" w:rsidR="000331D8" w:rsidRPr="00FE7CD8" w:rsidRDefault="000331D8" w:rsidP="008972CA">
            <w:r w:rsidRPr="00FE7CD8">
              <w:t>MSP Benovie</w:t>
            </w:r>
          </w:p>
        </w:tc>
      </w:tr>
      <w:tr w:rsidR="000331D8" w:rsidRPr="00FE7CD8" w14:paraId="4FC88740" w14:textId="77777777" w:rsidTr="00407458">
        <w:trPr>
          <w:trHeight w:val="288"/>
        </w:trPr>
        <w:tc>
          <w:tcPr>
            <w:tcW w:w="3256" w:type="dxa"/>
            <w:noWrap/>
            <w:hideMark/>
          </w:tcPr>
          <w:p w14:paraId="5BEF46C4" w14:textId="77777777" w:rsidR="000331D8" w:rsidRPr="00FE7CD8" w:rsidRDefault="000331D8" w:rsidP="008972CA">
            <w:r w:rsidRPr="00FE7CD8">
              <w:t>Masseur-kinésithérapeute</w:t>
            </w:r>
          </w:p>
        </w:tc>
        <w:tc>
          <w:tcPr>
            <w:tcW w:w="4085" w:type="dxa"/>
            <w:noWrap/>
            <w:hideMark/>
          </w:tcPr>
          <w:p w14:paraId="057AB6EE" w14:textId="77777777" w:rsidR="000331D8" w:rsidRPr="00FE7CD8" w:rsidRDefault="000331D8" w:rsidP="008972CA"/>
        </w:tc>
      </w:tr>
      <w:tr w:rsidR="000331D8" w:rsidRPr="00FE7CD8" w14:paraId="5EBE75E7" w14:textId="77777777" w:rsidTr="00407458">
        <w:trPr>
          <w:trHeight w:val="288"/>
        </w:trPr>
        <w:tc>
          <w:tcPr>
            <w:tcW w:w="3256" w:type="dxa"/>
            <w:noWrap/>
            <w:hideMark/>
          </w:tcPr>
          <w:p w14:paraId="5AF98454" w14:textId="77777777" w:rsidR="000331D8" w:rsidRPr="00FE7CD8" w:rsidRDefault="000331D8" w:rsidP="008972CA">
            <w:r w:rsidRPr="00FE7CD8">
              <w:t>Assistant de service social</w:t>
            </w:r>
          </w:p>
        </w:tc>
        <w:tc>
          <w:tcPr>
            <w:tcW w:w="4085" w:type="dxa"/>
            <w:noWrap/>
            <w:hideMark/>
          </w:tcPr>
          <w:p w14:paraId="315681CD" w14:textId="77777777" w:rsidR="000331D8" w:rsidRPr="00FE7CD8" w:rsidRDefault="000331D8" w:rsidP="008972CA">
            <w:r>
              <w:t>CH</w:t>
            </w:r>
            <w:r w:rsidRPr="00FE7CD8">
              <w:t xml:space="preserve"> LUNEL</w:t>
            </w:r>
          </w:p>
        </w:tc>
      </w:tr>
      <w:tr w:rsidR="000331D8" w:rsidRPr="00FE7CD8" w14:paraId="18077A02" w14:textId="77777777" w:rsidTr="00407458">
        <w:trPr>
          <w:trHeight w:val="288"/>
        </w:trPr>
        <w:tc>
          <w:tcPr>
            <w:tcW w:w="3256" w:type="dxa"/>
            <w:noWrap/>
          </w:tcPr>
          <w:p w14:paraId="4BBE165A" w14:textId="77777777" w:rsidR="000331D8" w:rsidRPr="00FE7CD8" w:rsidRDefault="000331D8" w:rsidP="008972CA">
            <w:r>
              <w:t>Cadre de santé</w:t>
            </w:r>
          </w:p>
        </w:tc>
        <w:tc>
          <w:tcPr>
            <w:tcW w:w="4085" w:type="dxa"/>
            <w:noWrap/>
          </w:tcPr>
          <w:p w14:paraId="566C6910" w14:textId="77777777" w:rsidR="000331D8" w:rsidRPr="00FE7CD8" w:rsidRDefault="000331D8" w:rsidP="008972CA">
            <w:r>
              <w:t>CH Lunel</w:t>
            </w:r>
          </w:p>
        </w:tc>
      </w:tr>
      <w:tr w:rsidR="000331D8" w:rsidRPr="00FE7CD8" w14:paraId="0A8EF4CE" w14:textId="77777777" w:rsidTr="00407458">
        <w:trPr>
          <w:trHeight w:val="288"/>
        </w:trPr>
        <w:tc>
          <w:tcPr>
            <w:tcW w:w="3256" w:type="dxa"/>
            <w:noWrap/>
            <w:hideMark/>
          </w:tcPr>
          <w:p w14:paraId="71E0677B" w14:textId="77777777" w:rsidR="000331D8" w:rsidRPr="00FE7CD8" w:rsidRDefault="000331D8" w:rsidP="008972CA">
            <w:r w:rsidRPr="00FE7CD8">
              <w:t>Directeur</w:t>
            </w:r>
          </w:p>
        </w:tc>
        <w:tc>
          <w:tcPr>
            <w:tcW w:w="4085" w:type="dxa"/>
            <w:noWrap/>
            <w:hideMark/>
          </w:tcPr>
          <w:p w14:paraId="48EEC1D5" w14:textId="77777777" w:rsidR="000331D8" w:rsidRPr="00FE7CD8" w:rsidRDefault="000331D8" w:rsidP="008972CA">
            <w:r w:rsidRPr="00FE7CD8">
              <w:t>ORIALYS</w:t>
            </w:r>
          </w:p>
        </w:tc>
      </w:tr>
      <w:tr w:rsidR="000331D8" w:rsidRPr="00FE7CD8" w14:paraId="71C918FA" w14:textId="77777777" w:rsidTr="00407458">
        <w:trPr>
          <w:trHeight w:val="288"/>
        </w:trPr>
        <w:tc>
          <w:tcPr>
            <w:tcW w:w="3256" w:type="dxa"/>
            <w:noWrap/>
            <w:hideMark/>
          </w:tcPr>
          <w:p w14:paraId="29522FF2" w14:textId="77777777" w:rsidR="000331D8" w:rsidRPr="00FE7CD8" w:rsidRDefault="000331D8" w:rsidP="008972CA">
            <w:r>
              <w:t>Biologiste</w:t>
            </w:r>
          </w:p>
        </w:tc>
        <w:tc>
          <w:tcPr>
            <w:tcW w:w="4085" w:type="dxa"/>
            <w:noWrap/>
            <w:hideMark/>
          </w:tcPr>
          <w:p w14:paraId="510617BA" w14:textId="77777777" w:rsidR="000331D8" w:rsidRPr="00FE7CD8" w:rsidRDefault="000331D8" w:rsidP="008972CA">
            <w:r w:rsidRPr="00FE7CD8">
              <w:t>LABORATOIRE ENOVIE LABOSUD</w:t>
            </w:r>
          </w:p>
        </w:tc>
      </w:tr>
      <w:tr w:rsidR="000331D8" w:rsidRPr="00FE7CD8" w14:paraId="2EC9A5E4" w14:textId="77777777" w:rsidTr="00407458">
        <w:trPr>
          <w:trHeight w:val="288"/>
        </w:trPr>
        <w:tc>
          <w:tcPr>
            <w:tcW w:w="3256" w:type="dxa"/>
            <w:noWrap/>
            <w:hideMark/>
          </w:tcPr>
          <w:p w14:paraId="4AD029ED" w14:textId="77777777" w:rsidR="000331D8" w:rsidRPr="00FE7CD8" w:rsidRDefault="000331D8" w:rsidP="008972CA">
            <w:r>
              <w:t>Sage-femme</w:t>
            </w:r>
          </w:p>
        </w:tc>
        <w:tc>
          <w:tcPr>
            <w:tcW w:w="4085" w:type="dxa"/>
            <w:noWrap/>
            <w:hideMark/>
          </w:tcPr>
          <w:p w14:paraId="2EE553B9" w14:textId="77777777" w:rsidR="000331D8" w:rsidRPr="00FE7CD8" w:rsidRDefault="000331D8" w:rsidP="008972CA">
            <w:r w:rsidRPr="00FE7CD8">
              <w:t>MSP DE LUNEL</w:t>
            </w:r>
          </w:p>
        </w:tc>
      </w:tr>
    </w:tbl>
    <w:p w14:paraId="08EDF2D3" w14:textId="77777777" w:rsidR="000331D8" w:rsidRDefault="000331D8" w:rsidP="000331D8"/>
    <w:p w14:paraId="2B8937B5" w14:textId="1CABCA69" w:rsidR="000331D8" w:rsidRPr="00CE43D2" w:rsidRDefault="000331D8" w:rsidP="00407458">
      <w:pPr>
        <w:ind w:left="851"/>
        <w:rPr>
          <w:u w:val="single"/>
        </w:rPr>
      </w:pPr>
      <w:r w:rsidRPr="00CE43D2">
        <w:rPr>
          <w:u w:val="single"/>
        </w:rPr>
        <w:t xml:space="preserve">Programme </w:t>
      </w:r>
      <w:r w:rsidR="00CE43D2" w:rsidRPr="00CE43D2">
        <w:rPr>
          <w:u w:val="single"/>
        </w:rPr>
        <w:t>Formation :</w:t>
      </w:r>
      <w:r w:rsidRPr="00CE43D2">
        <w:rPr>
          <w:u w:val="single"/>
        </w:rPr>
        <w:t xml:space="preserve"> </w:t>
      </w:r>
    </w:p>
    <w:p w14:paraId="4A2AF74A" w14:textId="239B493B" w:rsidR="000331D8" w:rsidRDefault="000331D8" w:rsidP="00967D10">
      <w:pPr>
        <w:numPr>
          <w:ilvl w:val="1"/>
          <w:numId w:val="30"/>
        </w:numPr>
        <w:ind w:left="851"/>
      </w:pPr>
      <w:r w:rsidRPr="00C85A34">
        <w:rPr>
          <w:b/>
          <w:bCs/>
        </w:rPr>
        <w:t>- Appréhender les concepts de gestion des risques</w:t>
      </w:r>
      <w:r w:rsidR="00407458">
        <w:rPr>
          <w:b/>
          <w:bCs/>
        </w:rPr>
        <w:t xml:space="preserve"> </w:t>
      </w:r>
      <w:r w:rsidRPr="00C85A34">
        <w:rPr>
          <w:b/>
          <w:bCs/>
        </w:rPr>
        <w:t>EI:</w:t>
      </w:r>
      <w:r w:rsidRPr="00C85A34">
        <w:t xml:space="preserve"> </w:t>
      </w:r>
    </w:p>
    <w:p w14:paraId="6D5DB83B" w14:textId="77777777" w:rsidR="000331D8" w:rsidRPr="00C85A34" w:rsidRDefault="000331D8" w:rsidP="00967D10">
      <w:pPr>
        <w:numPr>
          <w:ilvl w:val="1"/>
          <w:numId w:val="30"/>
        </w:numPr>
        <w:ind w:left="851"/>
      </w:pPr>
      <w:r>
        <w:t xml:space="preserve">- </w:t>
      </w:r>
      <w:r w:rsidRPr="00C85A34">
        <w:t>définitions, causes, mécanismes de survenue</w:t>
      </w:r>
    </w:p>
    <w:p w14:paraId="3F71B448" w14:textId="77777777" w:rsidR="000331D8" w:rsidRPr="00C85A34" w:rsidRDefault="000331D8" w:rsidP="00967D10">
      <w:pPr>
        <w:numPr>
          <w:ilvl w:val="1"/>
          <w:numId w:val="30"/>
        </w:numPr>
        <w:ind w:left="851"/>
      </w:pPr>
      <w:r>
        <w:t xml:space="preserve">- </w:t>
      </w:r>
      <w:r w:rsidRPr="00C85A34">
        <w:t>Les étapes du système de signalement des EI</w:t>
      </w:r>
    </w:p>
    <w:p w14:paraId="081E09F2" w14:textId="77777777" w:rsidR="000331D8" w:rsidRDefault="000331D8" w:rsidP="00967D10">
      <w:pPr>
        <w:numPr>
          <w:ilvl w:val="1"/>
          <w:numId w:val="30"/>
        </w:numPr>
        <w:ind w:left="851"/>
      </w:pPr>
      <w:r>
        <w:t xml:space="preserve">- </w:t>
      </w:r>
      <w:r w:rsidRPr="00C85A34">
        <w:rPr>
          <w:b/>
          <w:bCs/>
        </w:rPr>
        <w:t>Découvrir la méthodologie d’analyse systémique</w:t>
      </w:r>
      <w:r w:rsidRPr="00C85A34">
        <w:t xml:space="preserve">  </w:t>
      </w:r>
    </w:p>
    <w:p w14:paraId="03704FF3" w14:textId="77777777" w:rsidR="000331D8" w:rsidRPr="00C85A34" w:rsidRDefault="000331D8" w:rsidP="00967D10">
      <w:pPr>
        <w:numPr>
          <w:ilvl w:val="1"/>
          <w:numId w:val="30"/>
        </w:numPr>
        <w:ind w:left="851"/>
      </w:pPr>
      <w:r>
        <w:t xml:space="preserve">- </w:t>
      </w:r>
      <w:r w:rsidRPr="00C85A34">
        <w:t>Méthode Orion et CADYA: définition, objectifs, étapes</w:t>
      </w:r>
    </w:p>
    <w:p w14:paraId="06B7D840" w14:textId="77777777" w:rsidR="000331D8" w:rsidRPr="00C85A34" w:rsidRDefault="000331D8" w:rsidP="00967D10">
      <w:pPr>
        <w:numPr>
          <w:ilvl w:val="1"/>
          <w:numId w:val="30"/>
        </w:numPr>
        <w:ind w:left="851"/>
      </w:pPr>
      <w:r>
        <w:t xml:space="preserve">- </w:t>
      </w:r>
      <w:r w:rsidRPr="00C85A34">
        <w:t>Analyse de cas réels</w:t>
      </w:r>
    </w:p>
    <w:p w14:paraId="55EFC0DA" w14:textId="77777777" w:rsidR="000331D8" w:rsidRPr="00C85A34" w:rsidRDefault="000331D8" w:rsidP="00967D10">
      <w:pPr>
        <w:numPr>
          <w:ilvl w:val="1"/>
          <w:numId w:val="31"/>
        </w:numPr>
        <w:ind w:left="851"/>
        <w:rPr>
          <w:b/>
          <w:bCs/>
        </w:rPr>
      </w:pPr>
      <w:r w:rsidRPr="00C85A34">
        <w:rPr>
          <w:b/>
          <w:bCs/>
        </w:rPr>
        <w:t>- Découvrir la méthodologie CREX</w:t>
      </w:r>
    </w:p>
    <w:p w14:paraId="69C64E79" w14:textId="77777777" w:rsidR="000331D8" w:rsidRPr="00C85A34" w:rsidRDefault="000331D8" w:rsidP="00967D10">
      <w:pPr>
        <w:numPr>
          <w:ilvl w:val="1"/>
          <w:numId w:val="31"/>
        </w:numPr>
        <w:ind w:left="851"/>
      </w:pPr>
      <w:r>
        <w:t xml:space="preserve">- </w:t>
      </w:r>
      <w:r w:rsidRPr="00C85A34">
        <w:t>Grands principes méthodologiques du CREX</w:t>
      </w:r>
    </w:p>
    <w:p w14:paraId="77BD6BA5" w14:textId="77777777" w:rsidR="000331D8" w:rsidRDefault="000331D8" w:rsidP="00967D10">
      <w:pPr>
        <w:numPr>
          <w:ilvl w:val="1"/>
          <w:numId w:val="31"/>
        </w:numPr>
        <w:ind w:left="851"/>
      </w:pPr>
      <w:r>
        <w:t xml:space="preserve">- </w:t>
      </w:r>
      <w:r w:rsidRPr="00C85A34">
        <w:t>Mise en situation</w:t>
      </w:r>
    </w:p>
    <w:p w14:paraId="38D7842A" w14:textId="77777777" w:rsidR="000331D8" w:rsidRDefault="000331D8" w:rsidP="00967D10">
      <w:pPr>
        <w:pStyle w:val="Paragraphedeliste"/>
        <w:numPr>
          <w:ilvl w:val="0"/>
          <w:numId w:val="28"/>
        </w:numPr>
        <w:rPr>
          <w:b/>
          <w:bCs/>
        </w:rPr>
      </w:pPr>
      <w:r w:rsidRPr="00AC2A46">
        <w:rPr>
          <w:b/>
          <w:bCs/>
        </w:rPr>
        <w:t xml:space="preserve">Structuration de la démarche : </w:t>
      </w:r>
    </w:p>
    <w:p w14:paraId="3EF61666" w14:textId="77777777" w:rsidR="000331D8" w:rsidRPr="00AC2A46" w:rsidRDefault="000331D8" w:rsidP="00967D10">
      <w:pPr>
        <w:pStyle w:val="Paragraphedeliste"/>
        <w:numPr>
          <w:ilvl w:val="0"/>
          <w:numId w:val="29"/>
        </w:numPr>
      </w:pPr>
      <w:r w:rsidRPr="00AC2A46">
        <w:t>Conventionnement SRA pour accompagnement de la démarche</w:t>
      </w:r>
    </w:p>
    <w:p w14:paraId="01C62A6A" w14:textId="77777777" w:rsidR="000331D8" w:rsidRDefault="000331D8" w:rsidP="00967D10">
      <w:pPr>
        <w:pStyle w:val="Paragraphedeliste"/>
        <w:numPr>
          <w:ilvl w:val="0"/>
          <w:numId w:val="29"/>
        </w:numPr>
      </w:pPr>
      <w:r>
        <w:lastRenderedPageBreak/>
        <w:t>Choix des outils d’analyse des EIAS ( événements indésirables associés aux soins) :  grille CADYA</w:t>
      </w:r>
    </w:p>
    <w:p w14:paraId="2A55D271" w14:textId="77777777" w:rsidR="000331D8" w:rsidRDefault="000331D8" w:rsidP="00967D10">
      <w:pPr>
        <w:pStyle w:val="Paragraphedeliste"/>
        <w:numPr>
          <w:ilvl w:val="0"/>
          <w:numId w:val="29"/>
        </w:numPr>
      </w:pPr>
      <w:r>
        <w:t>Elaboration et validation de la charte d’engagement.</w:t>
      </w:r>
    </w:p>
    <w:p w14:paraId="3976F9CB" w14:textId="77777777" w:rsidR="000331D8" w:rsidRDefault="000331D8" w:rsidP="00967D10">
      <w:pPr>
        <w:pStyle w:val="Paragraphedeliste"/>
        <w:numPr>
          <w:ilvl w:val="0"/>
          <w:numId w:val="29"/>
        </w:numPr>
      </w:pPr>
      <w:r>
        <w:t>Elaboration du questionnaire de signalement d’un événement indésirable ( EIAS)</w:t>
      </w:r>
    </w:p>
    <w:p w14:paraId="2459A8D4" w14:textId="77777777" w:rsidR="000331D8" w:rsidRDefault="000331D8" w:rsidP="00967D10">
      <w:pPr>
        <w:pStyle w:val="Paragraphedeliste"/>
        <w:numPr>
          <w:ilvl w:val="0"/>
          <w:numId w:val="29"/>
        </w:numPr>
      </w:pPr>
      <w:r>
        <w:t>Réalisation vidéo explicative patient partenaire.</w:t>
      </w:r>
    </w:p>
    <w:p w14:paraId="1EAE9CD1" w14:textId="77777777" w:rsidR="000331D8" w:rsidRDefault="000331D8" w:rsidP="00967D10">
      <w:pPr>
        <w:pStyle w:val="Paragraphedeliste"/>
        <w:numPr>
          <w:ilvl w:val="0"/>
          <w:numId w:val="29"/>
        </w:numPr>
      </w:pPr>
      <w:r>
        <w:t>Diffusion auprès des adhérents de la CPTS : septembre 2024</w:t>
      </w:r>
    </w:p>
    <w:p w14:paraId="2BC2C290" w14:textId="77777777" w:rsidR="000331D8" w:rsidRDefault="000331D8" w:rsidP="000331D8">
      <w:pPr>
        <w:pStyle w:val="Paragraphedeliste"/>
        <w:ind w:left="1080"/>
      </w:pPr>
    </w:p>
    <w:p w14:paraId="4ABBE90C" w14:textId="1E64A541" w:rsidR="000331D8" w:rsidRDefault="000331D8" w:rsidP="00967D10">
      <w:pPr>
        <w:pStyle w:val="Paragraphedeliste"/>
        <w:numPr>
          <w:ilvl w:val="0"/>
          <w:numId w:val="28"/>
        </w:numPr>
        <w:rPr>
          <w:b/>
          <w:bCs/>
        </w:rPr>
      </w:pPr>
      <w:r w:rsidRPr="00354357">
        <w:rPr>
          <w:b/>
          <w:bCs/>
        </w:rPr>
        <w:t>Prochaine réunion : octobre 2024, pour tester la grille d’analyse à partir d’un événement indésirable signalé par un professionnel de santé du territoire.</w:t>
      </w:r>
    </w:p>
    <w:p w14:paraId="0E636C0E" w14:textId="77777777" w:rsidR="00354357" w:rsidRPr="00354357" w:rsidRDefault="00354357" w:rsidP="00354357">
      <w:pPr>
        <w:pStyle w:val="Paragraphedeliste"/>
        <w:rPr>
          <w:b/>
          <w:bCs/>
        </w:rPr>
      </w:pPr>
    </w:p>
    <w:p w14:paraId="25E83C5D" w14:textId="0819E54E" w:rsidR="000331D8" w:rsidRPr="00464DD1" w:rsidRDefault="00172DB8" w:rsidP="00172DB8">
      <w:pPr>
        <w:pStyle w:val="Titre1"/>
      </w:pPr>
      <w:r>
        <w:t xml:space="preserve">5.2 </w:t>
      </w:r>
      <w:r w:rsidR="000331D8" w:rsidRPr="00464DD1">
        <w:t xml:space="preserve">Focus patient : </w:t>
      </w:r>
    </w:p>
    <w:p w14:paraId="59608ECE" w14:textId="77777777" w:rsidR="000331D8" w:rsidRDefault="000331D8" w:rsidP="000331D8">
      <w:pPr>
        <w:pStyle w:val="Paragraphedeliste"/>
        <w:rPr>
          <w:b/>
          <w:bCs/>
        </w:rPr>
      </w:pPr>
    </w:p>
    <w:p w14:paraId="68535890" w14:textId="77777777" w:rsidR="000331D8" w:rsidRDefault="000331D8" w:rsidP="00967D10">
      <w:pPr>
        <w:pStyle w:val="Paragraphedeliste"/>
        <w:numPr>
          <w:ilvl w:val="0"/>
          <w:numId w:val="33"/>
        </w:numPr>
        <w:rPr>
          <w:b/>
          <w:bCs/>
        </w:rPr>
      </w:pPr>
      <w:r>
        <w:rPr>
          <w:b/>
          <w:bCs/>
        </w:rPr>
        <w:t>Ateliers de concertation en direction des habitants des quartiers prioritaires de la ville – dans le cadre de l’écriture du contrat de ville.</w:t>
      </w:r>
    </w:p>
    <w:p w14:paraId="60798372" w14:textId="77777777" w:rsidR="000331D8" w:rsidRDefault="000331D8" w:rsidP="000331D8">
      <w:pPr>
        <w:pStyle w:val="Paragraphedeliste"/>
        <w:rPr>
          <w:b/>
          <w:bCs/>
        </w:rPr>
      </w:pPr>
    </w:p>
    <w:p w14:paraId="30B4A546" w14:textId="77777777" w:rsidR="000331D8" w:rsidRPr="00FE78F7" w:rsidRDefault="000331D8" w:rsidP="000331D8">
      <w:pPr>
        <w:pStyle w:val="Paragraphedeliste"/>
        <w:spacing w:after="0" w:line="240" w:lineRule="auto"/>
        <w:ind w:left="360"/>
        <w:textAlignment w:val="baseline"/>
        <w:rPr>
          <w:rFonts w:ascii="Tahoma" w:eastAsia="Times New Roman" w:hAnsi="Tahoma" w:cs="Tahoma"/>
          <w:color w:val="000000"/>
          <w:kern w:val="0"/>
          <w:sz w:val="20"/>
          <w:szCs w:val="20"/>
          <w:u w:val="single"/>
          <w:lang w:eastAsia="fr-FR"/>
          <w14:ligatures w14:val="none"/>
        </w:rPr>
      </w:pPr>
      <w:r w:rsidRPr="00FE78F7">
        <w:rPr>
          <w:rFonts w:ascii="Tahoma" w:eastAsia="Times New Roman" w:hAnsi="Tahoma" w:cs="Tahoma"/>
          <w:color w:val="000000"/>
          <w:kern w:val="0"/>
          <w:sz w:val="20"/>
          <w:szCs w:val="20"/>
          <w:u w:val="single"/>
          <w:lang w:eastAsia="fr-FR"/>
          <w14:ligatures w14:val="none"/>
        </w:rPr>
        <w:t>3 soirées citoyennes à </w:t>
      </w:r>
      <w:r w:rsidRPr="00FE78F7">
        <w:rPr>
          <w:rFonts w:ascii="Tahoma" w:eastAsia="Times New Roman" w:hAnsi="Tahoma" w:cs="Tahoma"/>
          <w:color w:val="000000"/>
          <w:kern w:val="0"/>
          <w:sz w:val="20"/>
          <w:szCs w:val="20"/>
          <w:u w:val="single"/>
          <w:bdr w:val="none" w:sz="0" w:space="0" w:color="auto" w:frame="1"/>
          <w:lang w:eastAsia="fr-FR"/>
          <w14:ligatures w14:val="none"/>
        </w:rPr>
        <w:t>de</w:t>
      </w:r>
      <w:r w:rsidRPr="00FE78F7">
        <w:rPr>
          <w:rFonts w:ascii="Tahoma" w:eastAsia="Times New Roman" w:hAnsi="Tahoma" w:cs="Tahoma"/>
          <w:color w:val="000000"/>
          <w:kern w:val="0"/>
          <w:sz w:val="20"/>
          <w:szCs w:val="20"/>
          <w:u w:val="single"/>
          <w:lang w:eastAsia="fr-FR"/>
          <w14:ligatures w14:val="none"/>
        </w:rPr>
        <w:t>stination </w:t>
      </w:r>
      <w:r w:rsidRPr="00FE78F7">
        <w:rPr>
          <w:rFonts w:ascii="Tahoma" w:eastAsia="Times New Roman" w:hAnsi="Tahoma" w:cs="Tahoma"/>
          <w:color w:val="000000"/>
          <w:kern w:val="0"/>
          <w:sz w:val="20"/>
          <w:szCs w:val="20"/>
          <w:u w:val="single"/>
          <w:bdr w:val="none" w:sz="0" w:space="0" w:color="auto" w:frame="1"/>
          <w:lang w:eastAsia="fr-FR"/>
          <w14:ligatures w14:val="none"/>
        </w:rPr>
        <w:t>de</w:t>
      </w:r>
      <w:r w:rsidRPr="00FE78F7">
        <w:rPr>
          <w:rFonts w:ascii="Tahoma" w:eastAsia="Times New Roman" w:hAnsi="Tahoma" w:cs="Tahoma"/>
          <w:color w:val="000000"/>
          <w:kern w:val="0"/>
          <w:sz w:val="20"/>
          <w:szCs w:val="20"/>
          <w:u w:val="single"/>
          <w:lang w:eastAsia="fr-FR"/>
          <w14:ligatures w14:val="none"/>
        </w:rPr>
        <w:t>s habitants du quartier prioritaire </w:t>
      </w:r>
      <w:r w:rsidRPr="00FE78F7">
        <w:rPr>
          <w:rFonts w:ascii="Tahoma" w:eastAsia="Times New Roman" w:hAnsi="Tahoma" w:cs="Tahoma"/>
          <w:color w:val="000000"/>
          <w:kern w:val="0"/>
          <w:sz w:val="20"/>
          <w:szCs w:val="20"/>
          <w:u w:val="single"/>
          <w:bdr w:val="none" w:sz="0" w:space="0" w:color="auto" w:frame="1"/>
          <w:lang w:eastAsia="fr-FR"/>
          <w14:ligatures w14:val="none"/>
        </w:rPr>
        <w:t>de</w:t>
      </w:r>
      <w:r w:rsidRPr="00FE78F7">
        <w:rPr>
          <w:rFonts w:ascii="Tahoma" w:eastAsia="Times New Roman" w:hAnsi="Tahoma" w:cs="Tahoma"/>
          <w:color w:val="000000"/>
          <w:kern w:val="0"/>
          <w:sz w:val="20"/>
          <w:szCs w:val="20"/>
          <w:u w:val="single"/>
          <w:lang w:eastAsia="fr-FR"/>
          <w14:ligatures w14:val="none"/>
        </w:rPr>
        <w:t> Lunel:</w:t>
      </w:r>
    </w:p>
    <w:p w14:paraId="1D3547BF" w14:textId="77777777" w:rsidR="000331D8" w:rsidRPr="00FE78F7" w:rsidRDefault="000331D8" w:rsidP="000331D8">
      <w:pPr>
        <w:pStyle w:val="Paragraphedeliste"/>
        <w:spacing w:after="0" w:line="240" w:lineRule="auto"/>
        <w:textAlignment w:val="baseline"/>
        <w:rPr>
          <w:rFonts w:ascii="Tahoma" w:eastAsia="Times New Roman" w:hAnsi="Tahoma" w:cs="Tahoma"/>
          <w:color w:val="000000"/>
          <w:kern w:val="0"/>
          <w:sz w:val="20"/>
          <w:szCs w:val="20"/>
          <w:lang w:eastAsia="fr-FR"/>
          <w14:ligatures w14:val="none"/>
        </w:rPr>
      </w:pPr>
      <w:r w:rsidRPr="00FE78F7">
        <w:rPr>
          <w:rFonts w:ascii="Tahoma" w:eastAsia="Times New Roman" w:hAnsi="Tahoma" w:cs="Tahoma"/>
          <w:color w:val="000000"/>
          <w:kern w:val="0"/>
          <w:sz w:val="20"/>
          <w:szCs w:val="20"/>
          <w:lang w:eastAsia="fr-FR"/>
          <w14:ligatures w14:val="none"/>
        </w:rPr>
        <w:t>- le 6 septembre </w:t>
      </w:r>
      <w:r w:rsidRPr="00FE78F7">
        <w:rPr>
          <w:rFonts w:ascii="Tahoma" w:eastAsia="Times New Roman" w:hAnsi="Tahoma" w:cs="Tahoma"/>
          <w:color w:val="000000"/>
          <w:kern w:val="0"/>
          <w:sz w:val="20"/>
          <w:szCs w:val="20"/>
          <w:bdr w:val="none" w:sz="0" w:space="0" w:color="auto" w:frame="1"/>
          <w:lang w:eastAsia="fr-FR"/>
          <w14:ligatures w14:val="none"/>
        </w:rPr>
        <w:t>de</w:t>
      </w:r>
      <w:r w:rsidRPr="00FE78F7">
        <w:rPr>
          <w:rFonts w:ascii="Tahoma" w:eastAsia="Times New Roman" w:hAnsi="Tahoma" w:cs="Tahoma"/>
          <w:color w:val="000000"/>
          <w:kern w:val="0"/>
          <w:sz w:val="20"/>
          <w:szCs w:val="20"/>
          <w:lang w:eastAsia="fr-FR"/>
          <w14:ligatures w14:val="none"/>
        </w:rPr>
        <w:t> 18h à 21h à la Salle Bonnet (à la Roquette, bis 89 rue </w:t>
      </w:r>
      <w:r w:rsidRPr="00FE78F7">
        <w:rPr>
          <w:rFonts w:ascii="Tahoma" w:eastAsia="Times New Roman" w:hAnsi="Tahoma" w:cs="Tahoma"/>
          <w:color w:val="000000"/>
          <w:kern w:val="0"/>
          <w:sz w:val="20"/>
          <w:szCs w:val="20"/>
          <w:bdr w:val="none" w:sz="0" w:space="0" w:color="auto" w:frame="1"/>
          <w:lang w:eastAsia="fr-FR"/>
          <w14:ligatures w14:val="none"/>
        </w:rPr>
        <w:t>de</w:t>
      </w:r>
      <w:r w:rsidRPr="00FE78F7">
        <w:rPr>
          <w:rFonts w:ascii="Tahoma" w:eastAsia="Times New Roman" w:hAnsi="Tahoma" w:cs="Tahoma"/>
          <w:color w:val="000000"/>
          <w:kern w:val="0"/>
          <w:sz w:val="20"/>
          <w:szCs w:val="20"/>
          <w:lang w:eastAsia="fr-FR"/>
          <w14:ligatures w14:val="none"/>
        </w:rPr>
        <w:t>s 4 vents)</w:t>
      </w:r>
    </w:p>
    <w:p w14:paraId="200E31A5" w14:textId="77777777" w:rsidR="000331D8" w:rsidRPr="00FE78F7" w:rsidRDefault="000331D8" w:rsidP="000331D8">
      <w:pPr>
        <w:pStyle w:val="Paragraphedeliste"/>
        <w:spacing w:after="0" w:line="240" w:lineRule="auto"/>
        <w:textAlignment w:val="baseline"/>
        <w:rPr>
          <w:rFonts w:ascii="Tahoma" w:eastAsia="Times New Roman" w:hAnsi="Tahoma" w:cs="Tahoma"/>
          <w:color w:val="000000"/>
          <w:kern w:val="0"/>
          <w:sz w:val="20"/>
          <w:szCs w:val="20"/>
          <w:lang w:eastAsia="fr-FR"/>
          <w14:ligatures w14:val="none"/>
        </w:rPr>
      </w:pPr>
      <w:r w:rsidRPr="00FE78F7">
        <w:rPr>
          <w:rFonts w:ascii="Tahoma" w:eastAsia="Times New Roman" w:hAnsi="Tahoma" w:cs="Tahoma"/>
          <w:color w:val="000000"/>
          <w:kern w:val="0"/>
          <w:sz w:val="20"/>
          <w:szCs w:val="20"/>
          <w:lang w:eastAsia="fr-FR"/>
          <w14:ligatures w14:val="none"/>
        </w:rPr>
        <w:t>- le 7 septembre </w:t>
      </w:r>
      <w:r w:rsidRPr="00FE78F7">
        <w:rPr>
          <w:rFonts w:ascii="Tahoma" w:eastAsia="Times New Roman" w:hAnsi="Tahoma" w:cs="Tahoma"/>
          <w:color w:val="000000"/>
          <w:kern w:val="0"/>
          <w:sz w:val="20"/>
          <w:szCs w:val="20"/>
          <w:bdr w:val="none" w:sz="0" w:space="0" w:color="auto" w:frame="1"/>
          <w:lang w:eastAsia="fr-FR"/>
          <w14:ligatures w14:val="none"/>
        </w:rPr>
        <w:t>de</w:t>
      </w:r>
      <w:r w:rsidRPr="00FE78F7">
        <w:rPr>
          <w:rFonts w:ascii="Tahoma" w:eastAsia="Times New Roman" w:hAnsi="Tahoma" w:cs="Tahoma"/>
          <w:color w:val="000000"/>
          <w:kern w:val="0"/>
          <w:sz w:val="20"/>
          <w:szCs w:val="20"/>
          <w:lang w:eastAsia="fr-FR"/>
          <w14:ligatures w14:val="none"/>
        </w:rPr>
        <w:t> 18h à 21h à la Maison qui Ose (29 rue Alphonse Ménard)</w:t>
      </w:r>
    </w:p>
    <w:p w14:paraId="5B9356D0" w14:textId="77777777" w:rsidR="000331D8" w:rsidRDefault="000331D8" w:rsidP="000331D8">
      <w:pPr>
        <w:pStyle w:val="Paragraphedeliste"/>
        <w:spacing w:after="0" w:line="240" w:lineRule="auto"/>
        <w:textAlignment w:val="baseline"/>
        <w:rPr>
          <w:rFonts w:ascii="Tahoma" w:eastAsia="Times New Roman" w:hAnsi="Tahoma" w:cs="Tahoma"/>
          <w:color w:val="000000"/>
          <w:kern w:val="0"/>
          <w:sz w:val="20"/>
          <w:szCs w:val="20"/>
          <w:lang w:eastAsia="fr-FR"/>
          <w14:ligatures w14:val="none"/>
        </w:rPr>
      </w:pPr>
      <w:r w:rsidRPr="00FE78F7">
        <w:rPr>
          <w:rFonts w:ascii="Tahoma" w:eastAsia="Times New Roman" w:hAnsi="Tahoma" w:cs="Tahoma"/>
          <w:color w:val="000000"/>
          <w:kern w:val="0"/>
          <w:sz w:val="20"/>
          <w:szCs w:val="20"/>
          <w:lang w:eastAsia="fr-FR"/>
          <w14:ligatures w14:val="none"/>
        </w:rPr>
        <w:t>- le 13 septembre </w:t>
      </w:r>
      <w:r w:rsidRPr="00FE78F7">
        <w:rPr>
          <w:rFonts w:ascii="Tahoma" w:eastAsia="Times New Roman" w:hAnsi="Tahoma" w:cs="Tahoma"/>
          <w:color w:val="000000"/>
          <w:kern w:val="0"/>
          <w:sz w:val="20"/>
          <w:szCs w:val="20"/>
          <w:bdr w:val="none" w:sz="0" w:space="0" w:color="auto" w:frame="1"/>
          <w:lang w:eastAsia="fr-FR"/>
          <w14:ligatures w14:val="none"/>
        </w:rPr>
        <w:t>de</w:t>
      </w:r>
      <w:r w:rsidRPr="00FE78F7">
        <w:rPr>
          <w:rFonts w:ascii="Tahoma" w:eastAsia="Times New Roman" w:hAnsi="Tahoma" w:cs="Tahoma"/>
          <w:color w:val="000000"/>
          <w:kern w:val="0"/>
          <w:sz w:val="20"/>
          <w:szCs w:val="20"/>
          <w:lang w:eastAsia="fr-FR"/>
          <w14:ligatures w14:val="none"/>
        </w:rPr>
        <w:t> 18h à 21h dans les locaux du Secours Populaire à la Brèche ( 165 impasse du Sanglier)</w:t>
      </w:r>
    </w:p>
    <w:p w14:paraId="1E250F97" w14:textId="77777777" w:rsidR="00471D96" w:rsidRDefault="00471D96" w:rsidP="000331D8">
      <w:pPr>
        <w:pStyle w:val="Paragraphedeliste"/>
        <w:spacing w:after="0" w:line="240" w:lineRule="auto"/>
        <w:textAlignment w:val="baseline"/>
        <w:rPr>
          <w:rFonts w:ascii="Tahoma" w:eastAsia="Times New Roman" w:hAnsi="Tahoma" w:cs="Tahoma"/>
          <w:color w:val="000000"/>
          <w:kern w:val="0"/>
          <w:sz w:val="20"/>
          <w:szCs w:val="20"/>
          <w:lang w:eastAsia="fr-FR"/>
          <w14:ligatures w14:val="none"/>
        </w:rPr>
      </w:pPr>
    </w:p>
    <w:p w14:paraId="3E765B87" w14:textId="77777777" w:rsidR="000331D8" w:rsidRPr="005D3FE1" w:rsidRDefault="000331D8" w:rsidP="000331D8">
      <w:pPr>
        <w:pStyle w:val="Paragraphedeliste"/>
        <w:spacing w:after="0" w:line="240" w:lineRule="auto"/>
        <w:textAlignment w:val="baseline"/>
        <w:rPr>
          <w:rFonts w:ascii="Tahoma" w:eastAsia="Times New Roman" w:hAnsi="Tahoma" w:cs="Tahoma"/>
          <w:b/>
          <w:bCs/>
          <w:color w:val="000000"/>
          <w:kern w:val="0"/>
          <w:sz w:val="20"/>
          <w:szCs w:val="20"/>
          <w:lang w:eastAsia="fr-FR"/>
          <w14:ligatures w14:val="none"/>
        </w:rPr>
      </w:pPr>
      <w:r w:rsidRPr="005D3FE1">
        <w:rPr>
          <w:rFonts w:ascii="Tahoma" w:eastAsia="Times New Roman" w:hAnsi="Tahoma" w:cs="Tahoma"/>
          <w:b/>
          <w:bCs/>
          <w:color w:val="000000"/>
          <w:kern w:val="0"/>
          <w:sz w:val="20"/>
          <w:szCs w:val="20"/>
          <w:lang w:eastAsia="fr-FR"/>
          <w14:ligatures w14:val="none"/>
        </w:rPr>
        <w:t>Participation : 140 habitants des quartiers prioritaires de la ville.</w:t>
      </w:r>
    </w:p>
    <w:p w14:paraId="5DA22E72" w14:textId="77777777" w:rsidR="000331D8" w:rsidRDefault="000331D8" w:rsidP="000331D8">
      <w:pPr>
        <w:pStyle w:val="Paragraphedeliste"/>
        <w:rPr>
          <w:b/>
          <w:bCs/>
        </w:rPr>
      </w:pPr>
    </w:p>
    <w:p w14:paraId="7B06E5E6" w14:textId="75A7276B" w:rsidR="000331D8" w:rsidRPr="00354357" w:rsidRDefault="000331D8" w:rsidP="00354357">
      <w:pPr>
        <w:pStyle w:val="Paragraphedeliste"/>
        <w:ind w:left="360"/>
        <w:rPr>
          <w:b/>
          <w:bCs/>
        </w:rPr>
      </w:pPr>
      <w:r>
        <w:rPr>
          <w:b/>
          <w:bCs/>
        </w:rPr>
        <w:t xml:space="preserve">Synthèse des besoins et propositions d’action : </w:t>
      </w:r>
    </w:p>
    <w:p w14:paraId="52AEAB9A" w14:textId="77777777" w:rsidR="000331D8" w:rsidRDefault="000331D8" w:rsidP="000331D8">
      <w:pPr>
        <w:pStyle w:val="Paragraphedeliste"/>
        <w:ind w:left="1080"/>
        <w:rPr>
          <w:b/>
          <w:bCs/>
        </w:rPr>
      </w:pPr>
    </w:p>
    <w:p w14:paraId="11FA2750" w14:textId="77777777" w:rsidR="000331D8" w:rsidRDefault="000331D8" w:rsidP="00967D10">
      <w:pPr>
        <w:pStyle w:val="Paragraphedeliste"/>
        <w:numPr>
          <w:ilvl w:val="0"/>
          <w:numId w:val="29"/>
        </w:numPr>
        <w:rPr>
          <w:b/>
          <w:bCs/>
        </w:rPr>
      </w:pPr>
      <w:r>
        <w:rPr>
          <w:b/>
          <w:bCs/>
        </w:rPr>
        <w:t>Offre de soins : relocaliser une offre de soin pluri-professionnelle et spécialisée</w:t>
      </w:r>
    </w:p>
    <w:p w14:paraId="44C2DEE9" w14:textId="77777777" w:rsidR="000331D8" w:rsidRPr="00DA4282" w:rsidRDefault="000331D8" w:rsidP="00967D10">
      <w:pPr>
        <w:pStyle w:val="Paragraphedeliste"/>
        <w:numPr>
          <w:ilvl w:val="1"/>
          <w:numId w:val="29"/>
        </w:numPr>
        <w:rPr>
          <w:b/>
          <w:bCs/>
        </w:rPr>
      </w:pPr>
      <w:r w:rsidRPr="007D06B1">
        <w:t>Délais longs pour avoir un RDV médical</w:t>
      </w:r>
      <w:r>
        <w:t>, difficultés d’accessibilité.</w:t>
      </w:r>
    </w:p>
    <w:p w14:paraId="02EE68FD" w14:textId="77777777" w:rsidR="000331D8" w:rsidRPr="007D06B1" w:rsidRDefault="000331D8" w:rsidP="00967D10">
      <w:pPr>
        <w:pStyle w:val="Paragraphedeliste"/>
        <w:numPr>
          <w:ilvl w:val="1"/>
          <w:numId w:val="29"/>
        </w:numPr>
      </w:pPr>
      <w:r w:rsidRPr="007D06B1">
        <w:t>Augmenter l’offre de soin à l’hôpital</w:t>
      </w:r>
    </w:p>
    <w:p w14:paraId="0F3E6B4F" w14:textId="77777777" w:rsidR="000331D8" w:rsidRDefault="000331D8" w:rsidP="00967D10">
      <w:pPr>
        <w:pStyle w:val="Paragraphedeliste"/>
        <w:numPr>
          <w:ilvl w:val="1"/>
          <w:numId w:val="29"/>
        </w:numPr>
      </w:pPr>
      <w:r w:rsidRPr="007D06B1">
        <w:t>Dépassement d’honoraire des médecins spécialistes</w:t>
      </w:r>
      <w:r>
        <w:t>, déconventionnement : médecine à 2 vitesses.</w:t>
      </w:r>
    </w:p>
    <w:p w14:paraId="68A76E6C" w14:textId="77777777" w:rsidR="000331D8" w:rsidRDefault="000331D8" w:rsidP="00967D10">
      <w:pPr>
        <w:pStyle w:val="Paragraphedeliste"/>
        <w:numPr>
          <w:ilvl w:val="1"/>
          <w:numId w:val="29"/>
        </w:numPr>
      </w:pPr>
      <w:r w:rsidRPr="00DA4282">
        <w:t>Manque d’une o</w:t>
      </w:r>
      <w:r w:rsidRPr="00DA4282">
        <w:rPr>
          <w:rFonts w:ascii="Arial" w:hAnsi="Arial" w:cs="Arial"/>
        </w:rPr>
        <w:t>ﬀ</w:t>
      </w:r>
      <w:r w:rsidRPr="00DA4282">
        <w:t>re sp</w:t>
      </w:r>
      <w:r w:rsidRPr="00DA4282">
        <w:rPr>
          <w:rFonts w:ascii="Aptos" w:hAnsi="Aptos" w:cs="Aptos"/>
        </w:rPr>
        <w:t>é</w:t>
      </w:r>
      <w:r w:rsidRPr="00DA4282">
        <w:t>cialis</w:t>
      </w:r>
      <w:r w:rsidRPr="00DA4282">
        <w:rPr>
          <w:rFonts w:ascii="Aptos" w:hAnsi="Aptos" w:cs="Aptos"/>
        </w:rPr>
        <w:t>é</w:t>
      </w:r>
      <w:r w:rsidRPr="00DA4282">
        <w:t>e (gyn</w:t>
      </w:r>
      <w:r w:rsidRPr="00DA4282">
        <w:rPr>
          <w:rFonts w:ascii="Aptos" w:hAnsi="Aptos" w:cs="Aptos"/>
        </w:rPr>
        <w:t>é</w:t>
      </w:r>
      <w:r w:rsidRPr="00DA4282">
        <w:t>cologues, pédiatres, orthophonistes)</w:t>
      </w:r>
    </w:p>
    <w:p w14:paraId="7A4402F7" w14:textId="77777777" w:rsidR="000331D8" w:rsidRDefault="000331D8" w:rsidP="00967D10">
      <w:pPr>
        <w:pStyle w:val="Paragraphedeliste"/>
        <w:numPr>
          <w:ilvl w:val="1"/>
          <w:numId w:val="29"/>
        </w:numPr>
      </w:pPr>
      <w:r w:rsidRPr="00744883">
        <w:t>Eloignement de l’o</w:t>
      </w:r>
      <w:r w:rsidRPr="00744883">
        <w:rPr>
          <w:rFonts w:ascii="Arial" w:hAnsi="Arial" w:cs="Arial"/>
        </w:rPr>
        <w:t>ﬀ</w:t>
      </w:r>
      <w:r w:rsidRPr="00744883">
        <w:t>re médicale et difficultés de mobilité qui limite le choix du type de soin</w:t>
      </w:r>
      <w:r>
        <w:t xml:space="preserve"> et le choix du praticien.</w:t>
      </w:r>
    </w:p>
    <w:p w14:paraId="1E32C6DA" w14:textId="77777777" w:rsidR="000331D8" w:rsidRPr="00DA4282" w:rsidRDefault="000331D8" w:rsidP="00967D10">
      <w:pPr>
        <w:pStyle w:val="Paragraphedeliste"/>
        <w:numPr>
          <w:ilvl w:val="1"/>
          <w:numId w:val="29"/>
        </w:numPr>
      </w:pPr>
      <w:r w:rsidRPr="00555F1F">
        <w:t>Rendre lisible l’o</w:t>
      </w:r>
      <w:r w:rsidRPr="00555F1F">
        <w:rPr>
          <w:rFonts w:ascii="Arial" w:hAnsi="Arial" w:cs="Arial"/>
        </w:rPr>
        <w:t>ﬀ</w:t>
      </w:r>
      <w:r w:rsidRPr="00555F1F">
        <w:t xml:space="preserve">re </w:t>
      </w:r>
      <w:r>
        <w:t xml:space="preserve">de soin </w:t>
      </w:r>
      <w:r w:rsidRPr="00555F1F">
        <w:t>des professionnels, notamment sage-femmes, généralistes formés à la gynécologie</w:t>
      </w:r>
      <w:r>
        <w:t>, …</w:t>
      </w:r>
    </w:p>
    <w:p w14:paraId="1D035C42" w14:textId="77777777" w:rsidR="000331D8" w:rsidRPr="00DA4282" w:rsidRDefault="000331D8" w:rsidP="00967D10">
      <w:pPr>
        <w:pStyle w:val="Paragraphedeliste"/>
        <w:numPr>
          <w:ilvl w:val="1"/>
          <w:numId w:val="29"/>
        </w:numPr>
      </w:pPr>
      <w:r w:rsidRPr="00DA4282">
        <w:t>Manque d’une maternité à Lunel « fierté d’être née à Lunel »</w:t>
      </w:r>
    </w:p>
    <w:p w14:paraId="24F71942" w14:textId="77777777" w:rsidR="000331D8" w:rsidRDefault="000331D8" w:rsidP="00967D10">
      <w:pPr>
        <w:pStyle w:val="Paragraphedeliste"/>
        <w:numPr>
          <w:ilvl w:val="2"/>
          <w:numId w:val="29"/>
        </w:numPr>
      </w:pPr>
      <w:r w:rsidRPr="007D06B1">
        <w:t>Créer un lieu type maison de santé, intégrant des services pédiatriques, de maternité</w:t>
      </w:r>
      <w:r>
        <w:t>, …</w:t>
      </w:r>
    </w:p>
    <w:p w14:paraId="3690C52E" w14:textId="77777777" w:rsidR="000331D8" w:rsidRPr="007D06B1" w:rsidRDefault="000331D8" w:rsidP="000331D8">
      <w:pPr>
        <w:pStyle w:val="Paragraphedeliste"/>
        <w:ind w:left="2520"/>
      </w:pPr>
    </w:p>
    <w:p w14:paraId="6AE94522" w14:textId="77777777" w:rsidR="000331D8" w:rsidRDefault="000331D8" w:rsidP="00967D10">
      <w:pPr>
        <w:pStyle w:val="Paragraphedeliste"/>
        <w:numPr>
          <w:ilvl w:val="0"/>
          <w:numId w:val="29"/>
        </w:numPr>
        <w:rPr>
          <w:b/>
          <w:bCs/>
        </w:rPr>
      </w:pPr>
      <w:r>
        <w:rPr>
          <w:b/>
          <w:bCs/>
        </w:rPr>
        <w:t>Accès aux droits : un frein important à l’accès aux soins</w:t>
      </w:r>
    </w:p>
    <w:p w14:paraId="120E17E0" w14:textId="77777777" w:rsidR="000331D8" w:rsidRDefault="000331D8" w:rsidP="00967D10">
      <w:pPr>
        <w:pStyle w:val="Paragraphedeliste"/>
        <w:numPr>
          <w:ilvl w:val="1"/>
          <w:numId w:val="29"/>
        </w:numPr>
      </w:pPr>
      <w:r w:rsidRPr="007D06B1">
        <w:t>L’usage du numérique, potentiel obstacle à l’accès aux soins et aux droits.</w:t>
      </w:r>
    </w:p>
    <w:p w14:paraId="41B69CDB" w14:textId="77777777" w:rsidR="000331D8" w:rsidRPr="007D06B1" w:rsidRDefault="000331D8" w:rsidP="00967D10">
      <w:pPr>
        <w:pStyle w:val="Paragraphedeliste"/>
        <w:numPr>
          <w:ilvl w:val="1"/>
          <w:numId w:val="29"/>
        </w:numPr>
      </w:pPr>
      <w:r>
        <w:t>La dématérialisation des démarches est un frein très important, besoin de remettre de l’humain, de l’accompagnement.</w:t>
      </w:r>
    </w:p>
    <w:p w14:paraId="15AC450B" w14:textId="77777777" w:rsidR="000331D8" w:rsidRDefault="000331D8" w:rsidP="00967D10">
      <w:pPr>
        <w:pStyle w:val="Paragraphedeliste"/>
        <w:numPr>
          <w:ilvl w:val="1"/>
          <w:numId w:val="29"/>
        </w:numPr>
      </w:pPr>
      <w:r w:rsidRPr="007D06B1">
        <w:t>Aide administrative pour les dossiers médicaux</w:t>
      </w:r>
    </w:p>
    <w:p w14:paraId="0CE1756A" w14:textId="77777777" w:rsidR="000331D8" w:rsidRDefault="000331D8" w:rsidP="00967D10">
      <w:pPr>
        <w:pStyle w:val="Paragraphedeliste"/>
        <w:numPr>
          <w:ilvl w:val="1"/>
          <w:numId w:val="29"/>
        </w:numPr>
      </w:pPr>
      <w:r>
        <w:t>Manque d’information sur les droits en santé</w:t>
      </w:r>
    </w:p>
    <w:p w14:paraId="406222BF" w14:textId="77777777" w:rsidR="000331D8" w:rsidRDefault="000331D8" w:rsidP="00967D10">
      <w:pPr>
        <w:pStyle w:val="Paragraphedeliste"/>
        <w:numPr>
          <w:ilvl w:val="1"/>
          <w:numId w:val="29"/>
        </w:numPr>
      </w:pPr>
      <w:r>
        <w:t>Renoncement aux soins +++</w:t>
      </w:r>
    </w:p>
    <w:p w14:paraId="0FDBDEEB" w14:textId="77777777" w:rsidR="000331D8" w:rsidRPr="00E06622" w:rsidRDefault="000331D8" w:rsidP="00967D10">
      <w:pPr>
        <w:pStyle w:val="Paragraphedeliste"/>
        <w:numPr>
          <w:ilvl w:val="2"/>
          <w:numId w:val="29"/>
        </w:numPr>
        <w:rPr>
          <w:b/>
          <w:bCs/>
        </w:rPr>
      </w:pPr>
      <w:r w:rsidRPr="00E06622">
        <w:rPr>
          <w:b/>
          <w:bCs/>
        </w:rPr>
        <w:lastRenderedPageBreak/>
        <w:t>Mettre en place une mutuelle santé communale, à partir de la collecte des besoins de la population concernant les soins à rembourser</w:t>
      </w:r>
    </w:p>
    <w:p w14:paraId="01039592" w14:textId="77777777" w:rsidR="000331D8" w:rsidRPr="00E06622" w:rsidRDefault="000331D8" w:rsidP="00967D10">
      <w:pPr>
        <w:pStyle w:val="Paragraphedeliste"/>
        <w:numPr>
          <w:ilvl w:val="2"/>
          <w:numId w:val="29"/>
        </w:numPr>
        <w:rPr>
          <w:b/>
          <w:bCs/>
        </w:rPr>
      </w:pPr>
      <w:r w:rsidRPr="00E06622">
        <w:rPr>
          <w:b/>
          <w:bCs/>
        </w:rPr>
        <w:t>Mettre en place un comparateur de mutuelles (notamment pour rembourser l</w:t>
      </w:r>
      <w:r>
        <w:rPr>
          <w:b/>
          <w:bCs/>
        </w:rPr>
        <w:t>es consultations hors droit commun</w:t>
      </w:r>
      <w:r w:rsidRPr="00E06622">
        <w:rPr>
          <w:b/>
          <w:bCs/>
        </w:rPr>
        <w:t>)</w:t>
      </w:r>
    </w:p>
    <w:p w14:paraId="018DBE5C" w14:textId="77777777" w:rsidR="000331D8" w:rsidRPr="007D06B1" w:rsidRDefault="000331D8" w:rsidP="000331D8">
      <w:pPr>
        <w:pStyle w:val="Paragraphedeliste"/>
        <w:ind w:left="1800"/>
      </w:pPr>
    </w:p>
    <w:p w14:paraId="35CC8B5E" w14:textId="77777777" w:rsidR="000331D8" w:rsidRDefault="000331D8" w:rsidP="00967D10">
      <w:pPr>
        <w:pStyle w:val="Paragraphedeliste"/>
        <w:numPr>
          <w:ilvl w:val="0"/>
          <w:numId w:val="29"/>
        </w:numPr>
        <w:rPr>
          <w:b/>
          <w:bCs/>
        </w:rPr>
      </w:pPr>
      <w:r>
        <w:rPr>
          <w:b/>
          <w:bCs/>
        </w:rPr>
        <w:t>Information / prévention santé : besoin de proximité et de relation humaine</w:t>
      </w:r>
    </w:p>
    <w:p w14:paraId="030B601E" w14:textId="77777777" w:rsidR="000331D8" w:rsidRDefault="000331D8" w:rsidP="00967D10">
      <w:pPr>
        <w:pStyle w:val="Paragraphedeliste"/>
        <w:numPr>
          <w:ilvl w:val="1"/>
          <w:numId w:val="29"/>
        </w:numPr>
      </w:pPr>
      <w:r w:rsidRPr="007D06B1">
        <w:t>« Aller vers » en matière de santé, avoir un centre d’information sur la santé</w:t>
      </w:r>
    </w:p>
    <w:p w14:paraId="66730449" w14:textId="77777777" w:rsidR="000331D8" w:rsidRPr="00EA7B12" w:rsidRDefault="000331D8" w:rsidP="00967D10">
      <w:pPr>
        <w:pStyle w:val="Paragraphedeliste"/>
        <w:numPr>
          <w:ilvl w:val="1"/>
          <w:numId w:val="29"/>
        </w:numPr>
      </w:pPr>
      <w:r w:rsidRPr="00EA7B12">
        <w:t>problème de l’isolement</w:t>
      </w:r>
    </w:p>
    <w:p w14:paraId="657856DC" w14:textId="77777777" w:rsidR="000331D8" w:rsidRDefault="000331D8" w:rsidP="00967D10">
      <w:pPr>
        <w:pStyle w:val="Paragraphedeliste"/>
        <w:numPr>
          <w:ilvl w:val="1"/>
          <w:numId w:val="29"/>
        </w:numPr>
      </w:pPr>
      <w:r>
        <w:t xml:space="preserve">Manque de communication sur la santé, la prévention </w:t>
      </w:r>
    </w:p>
    <w:p w14:paraId="54A92DCE" w14:textId="77777777" w:rsidR="000331D8" w:rsidRPr="00555F1F" w:rsidRDefault="000331D8" w:rsidP="00967D10">
      <w:pPr>
        <w:pStyle w:val="Paragraphedeliste"/>
        <w:numPr>
          <w:ilvl w:val="1"/>
          <w:numId w:val="29"/>
        </w:numPr>
      </w:pPr>
      <w:r w:rsidRPr="00555F1F">
        <w:t>Mise en place de médiateurs santé / mise en forme</w:t>
      </w:r>
    </w:p>
    <w:p w14:paraId="794F29A6" w14:textId="77777777" w:rsidR="000331D8" w:rsidRPr="00555F1F" w:rsidRDefault="000331D8" w:rsidP="00967D10">
      <w:pPr>
        <w:pStyle w:val="Paragraphedeliste"/>
        <w:numPr>
          <w:ilvl w:val="1"/>
          <w:numId w:val="29"/>
        </w:numPr>
      </w:pPr>
      <w:r w:rsidRPr="00555F1F">
        <w:t>Disposer d’un lieu (antenne de proximité + humains) pour apporter des réponses à tous et toutes sur les questions de santé</w:t>
      </w:r>
      <w:r>
        <w:t>, la prévention, le dépistage des cancers, …</w:t>
      </w:r>
    </w:p>
    <w:p w14:paraId="6CFDC222" w14:textId="77777777" w:rsidR="000331D8" w:rsidRDefault="000331D8" w:rsidP="00967D10">
      <w:pPr>
        <w:pStyle w:val="Paragraphedeliste"/>
        <w:numPr>
          <w:ilvl w:val="1"/>
          <w:numId w:val="29"/>
        </w:numPr>
      </w:pPr>
      <w:r w:rsidRPr="00A97E5E">
        <w:t>Anticiper les problèmes de santé en lien avec médecin généraliste / bailleur / patient, à travailler également en lien avec l’impact de l’environnement sur la santé</w:t>
      </w:r>
    </w:p>
    <w:p w14:paraId="5E0D83DE" w14:textId="77777777" w:rsidR="000331D8" w:rsidRPr="00DD7CB8" w:rsidRDefault="000331D8" w:rsidP="00967D10">
      <w:pPr>
        <w:pStyle w:val="Paragraphedeliste"/>
        <w:numPr>
          <w:ilvl w:val="1"/>
          <w:numId w:val="29"/>
        </w:numPr>
      </w:pPr>
      <w:r w:rsidRPr="00DD7CB8">
        <w:t>Renforcer la prévention / sensibilisation, notamment concernant la sexualité, les cancers.</w:t>
      </w:r>
    </w:p>
    <w:p w14:paraId="4788BCAE" w14:textId="77777777" w:rsidR="000331D8" w:rsidRPr="00A97E5E" w:rsidRDefault="000331D8" w:rsidP="00967D10">
      <w:pPr>
        <w:pStyle w:val="Paragraphedeliste"/>
        <w:numPr>
          <w:ilvl w:val="1"/>
          <w:numId w:val="29"/>
        </w:numPr>
      </w:pPr>
      <w:r w:rsidRPr="00DD7CB8">
        <w:t>Renforcer les actions favorisant le bien-être, de promotion de l’activité physique, d’une alimentation équilibrée.</w:t>
      </w:r>
    </w:p>
    <w:p w14:paraId="63BB41AA" w14:textId="77777777" w:rsidR="000331D8" w:rsidRPr="00555F1F" w:rsidRDefault="000331D8" w:rsidP="00967D10">
      <w:pPr>
        <w:pStyle w:val="Paragraphedeliste"/>
        <w:numPr>
          <w:ilvl w:val="1"/>
          <w:numId w:val="29"/>
        </w:numPr>
      </w:pPr>
      <w:r w:rsidRPr="00555F1F">
        <w:t>Mieux informer sur le recours aux urgences</w:t>
      </w:r>
    </w:p>
    <w:p w14:paraId="21D30A86" w14:textId="77777777" w:rsidR="000331D8" w:rsidRDefault="000331D8" w:rsidP="00967D10">
      <w:pPr>
        <w:pStyle w:val="Paragraphedeliste"/>
        <w:numPr>
          <w:ilvl w:val="2"/>
          <w:numId w:val="29"/>
        </w:numPr>
        <w:rPr>
          <w:b/>
          <w:bCs/>
        </w:rPr>
      </w:pPr>
      <w:r w:rsidRPr="004129D4">
        <w:rPr>
          <w:b/>
          <w:bCs/>
        </w:rPr>
        <w:t>Création d’un poste de médiateur santé au sein de la CPTS, qui assurera des permanences au sein des communes de l’agglo.</w:t>
      </w:r>
    </w:p>
    <w:p w14:paraId="38478282" w14:textId="77777777" w:rsidR="000331D8" w:rsidRPr="004129D4" w:rsidRDefault="000331D8" w:rsidP="00967D10">
      <w:pPr>
        <w:pStyle w:val="Paragraphedeliste"/>
        <w:numPr>
          <w:ilvl w:val="2"/>
          <w:numId w:val="29"/>
        </w:numPr>
        <w:rPr>
          <w:b/>
          <w:bCs/>
        </w:rPr>
      </w:pPr>
      <w:r>
        <w:rPr>
          <w:b/>
          <w:bCs/>
        </w:rPr>
        <w:t>Réflexion sur la création d’un centre de santé / centre de prévention à Lunel.</w:t>
      </w:r>
    </w:p>
    <w:p w14:paraId="2A66882C" w14:textId="77777777" w:rsidR="000331D8" w:rsidRPr="007D06B1" w:rsidRDefault="000331D8" w:rsidP="000331D8">
      <w:pPr>
        <w:pStyle w:val="Paragraphedeliste"/>
        <w:ind w:left="2520"/>
      </w:pPr>
    </w:p>
    <w:p w14:paraId="3A82DCBF" w14:textId="77777777" w:rsidR="000331D8" w:rsidRPr="00E06622" w:rsidRDefault="000331D8" w:rsidP="00967D10">
      <w:pPr>
        <w:pStyle w:val="Paragraphedeliste"/>
        <w:numPr>
          <w:ilvl w:val="0"/>
          <w:numId w:val="29"/>
        </w:numPr>
        <w:rPr>
          <w:b/>
          <w:bCs/>
        </w:rPr>
      </w:pPr>
      <w:r w:rsidRPr="00E06622">
        <w:rPr>
          <w:b/>
          <w:bCs/>
        </w:rPr>
        <w:t>Santé des enfants : une prise en charge insuffisante</w:t>
      </w:r>
    </w:p>
    <w:p w14:paraId="495B6048" w14:textId="77777777" w:rsidR="000331D8" w:rsidRPr="007D06B1" w:rsidRDefault="000331D8" w:rsidP="00967D10">
      <w:pPr>
        <w:pStyle w:val="Paragraphedeliste"/>
        <w:numPr>
          <w:ilvl w:val="1"/>
          <w:numId w:val="29"/>
        </w:numPr>
      </w:pPr>
      <w:r w:rsidRPr="007D06B1">
        <w:t>Pas de prise en charge suffisante des pathologies des enfants : TDH, HPI, TSA</w:t>
      </w:r>
    </w:p>
    <w:p w14:paraId="51897C47" w14:textId="77777777" w:rsidR="000331D8" w:rsidRPr="007D06B1" w:rsidRDefault="000331D8" w:rsidP="00967D10">
      <w:pPr>
        <w:pStyle w:val="Paragraphedeliste"/>
        <w:numPr>
          <w:ilvl w:val="1"/>
          <w:numId w:val="29"/>
        </w:numPr>
      </w:pPr>
      <w:r w:rsidRPr="007D06B1">
        <w:t>Sensibilisation / formation des équipes éducatives pour les enfants à troubles et à besoins spécifiques ( AEBS)</w:t>
      </w:r>
    </w:p>
    <w:p w14:paraId="22718CA2" w14:textId="77777777" w:rsidR="000331D8" w:rsidRDefault="000331D8" w:rsidP="00967D10">
      <w:pPr>
        <w:pStyle w:val="Paragraphedeliste"/>
        <w:numPr>
          <w:ilvl w:val="1"/>
          <w:numId w:val="29"/>
        </w:numPr>
      </w:pPr>
      <w:r w:rsidRPr="007D06B1">
        <w:t>Renforcer l’accès au sport pour les enfants</w:t>
      </w:r>
    </w:p>
    <w:p w14:paraId="792CD859" w14:textId="77777777" w:rsidR="000331D8" w:rsidRDefault="000331D8" w:rsidP="00967D10">
      <w:pPr>
        <w:pStyle w:val="Paragraphedeliste"/>
        <w:numPr>
          <w:ilvl w:val="1"/>
          <w:numId w:val="29"/>
        </w:numPr>
      </w:pPr>
      <w:r>
        <w:t>Des délais trop longs pour les soins ( orthophonistes, pédiatre, …), qui nécessitent de se rendre à Montpellier ou Nïmes</w:t>
      </w:r>
    </w:p>
    <w:p w14:paraId="4874C2B2" w14:textId="77777777" w:rsidR="000331D8" w:rsidRPr="007D06B1" w:rsidRDefault="000331D8" w:rsidP="00967D10">
      <w:pPr>
        <w:pStyle w:val="Paragraphedeliste"/>
        <w:numPr>
          <w:ilvl w:val="1"/>
          <w:numId w:val="29"/>
        </w:numPr>
      </w:pPr>
      <w:r>
        <w:t xml:space="preserve">Besoin de faciliter l’intervention des IDEL en milieu scolaire, dans le cadre de PAI. </w:t>
      </w:r>
    </w:p>
    <w:p w14:paraId="425E03F3" w14:textId="77777777" w:rsidR="000331D8" w:rsidRDefault="000331D8" w:rsidP="00967D10">
      <w:pPr>
        <w:pStyle w:val="Paragraphedeliste"/>
        <w:numPr>
          <w:ilvl w:val="0"/>
          <w:numId w:val="29"/>
        </w:numPr>
        <w:rPr>
          <w:b/>
          <w:bCs/>
        </w:rPr>
      </w:pPr>
      <w:r>
        <w:rPr>
          <w:b/>
          <w:bCs/>
        </w:rPr>
        <w:t>Santé environnementale : la bonne santé par un meilleur cadre de vie</w:t>
      </w:r>
    </w:p>
    <w:p w14:paraId="2BCA6096" w14:textId="77777777" w:rsidR="000331D8" w:rsidRPr="007D06B1" w:rsidRDefault="000331D8" w:rsidP="00967D10">
      <w:pPr>
        <w:pStyle w:val="Paragraphedeliste"/>
        <w:numPr>
          <w:ilvl w:val="1"/>
          <w:numId w:val="29"/>
        </w:numPr>
      </w:pPr>
      <w:r w:rsidRPr="007D06B1">
        <w:t>Améliorer les conditions de mise en œuvre d’une mobilité douce</w:t>
      </w:r>
    </w:p>
    <w:p w14:paraId="0DE83622" w14:textId="77777777" w:rsidR="000331D8" w:rsidRPr="007D06B1" w:rsidRDefault="000331D8" w:rsidP="00967D10">
      <w:pPr>
        <w:pStyle w:val="Paragraphedeliste"/>
        <w:numPr>
          <w:ilvl w:val="1"/>
          <w:numId w:val="29"/>
        </w:numPr>
      </w:pPr>
      <w:r w:rsidRPr="007D06B1">
        <w:t>Besoin de pistes cyclables pour faciliter l’usage du vélo</w:t>
      </w:r>
    </w:p>
    <w:p w14:paraId="20716F73" w14:textId="77777777" w:rsidR="000331D8" w:rsidRPr="007D06B1" w:rsidRDefault="000331D8" w:rsidP="00967D10">
      <w:pPr>
        <w:pStyle w:val="Paragraphedeliste"/>
        <w:numPr>
          <w:ilvl w:val="1"/>
          <w:numId w:val="29"/>
        </w:numPr>
      </w:pPr>
      <w:r w:rsidRPr="007D06B1">
        <w:t>Avoir des arceaux adaptés pour vélos / trottinettes, à la Roquette</w:t>
      </w:r>
    </w:p>
    <w:p w14:paraId="3ACD51FD" w14:textId="77777777" w:rsidR="000331D8" w:rsidRPr="007D06B1" w:rsidRDefault="000331D8" w:rsidP="00967D10">
      <w:pPr>
        <w:pStyle w:val="Paragraphedeliste"/>
        <w:numPr>
          <w:ilvl w:val="1"/>
          <w:numId w:val="29"/>
        </w:numPr>
      </w:pPr>
      <w:r w:rsidRPr="007D06B1">
        <w:t>Réduire les nuisances de l’environnement qui pèsent sur la santé</w:t>
      </w:r>
    </w:p>
    <w:p w14:paraId="71CF2E20" w14:textId="77777777" w:rsidR="000331D8" w:rsidRDefault="000331D8" w:rsidP="00967D10">
      <w:pPr>
        <w:pStyle w:val="Paragraphedeliste"/>
        <w:numPr>
          <w:ilvl w:val="1"/>
          <w:numId w:val="29"/>
        </w:numPr>
      </w:pPr>
      <w:r w:rsidRPr="007D06B1">
        <w:t>Besoin de plus d’hygiène dans le quartier Traitement des piqûres d’insectes</w:t>
      </w:r>
    </w:p>
    <w:p w14:paraId="34296BF3" w14:textId="77777777" w:rsidR="000331D8" w:rsidRPr="005349C9" w:rsidRDefault="000331D8" w:rsidP="00967D10">
      <w:pPr>
        <w:pStyle w:val="Paragraphedeliste"/>
        <w:numPr>
          <w:ilvl w:val="1"/>
          <w:numId w:val="29"/>
        </w:numPr>
      </w:pPr>
      <w:r w:rsidRPr="005349C9">
        <w:t>Impact de l’environnement sur la santé.</w:t>
      </w:r>
    </w:p>
    <w:p w14:paraId="341F1987" w14:textId="77777777" w:rsidR="000331D8" w:rsidRPr="005349C9" w:rsidRDefault="000331D8" w:rsidP="00967D10">
      <w:pPr>
        <w:pStyle w:val="Paragraphedeliste"/>
        <w:numPr>
          <w:ilvl w:val="1"/>
          <w:numId w:val="29"/>
        </w:numPr>
      </w:pPr>
      <w:r w:rsidRPr="005349C9">
        <w:t xml:space="preserve">La bonne santé, par un meilleur cadre de vie : sentiment d’insécurité, bruit des voisins, humidité, </w:t>
      </w:r>
      <w:r>
        <w:t>isolation, accès handicapé, …</w:t>
      </w:r>
    </w:p>
    <w:p w14:paraId="28231820" w14:textId="77777777" w:rsidR="000331D8" w:rsidRDefault="000331D8" w:rsidP="00967D10">
      <w:pPr>
        <w:pStyle w:val="Paragraphedeliste"/>
        <w:numPr>
          <w:ilvl w:val="1"/>
          <w:numId w:val="29"/>
        </w:numPr>
      </w:pPr>
      <w:r w:rsidRPr="005B3C25">
        <w:t>environnement, réchauffement climatique et santé : développer une palette d’actions pour un meilleur vivre ensemble</w:t>
      </w:r>
    </w:p>
    <w:p w14:paraId="6561536C" w14:textId="77777777" w:rsidR="000331D8" w:rsidRDefault="000331D8" w:rsidP="000331D8">
      <w:pPr>
        <w:pStyle w:val="Paragraphedeliste"/>
        <w:ind w:left="1800"/>
      </w:pPr>
    </w:p>
    <w:p w14:paraId="61CA413B" w14:textId="77777777" w:rsidR="000331D8" w:rsidRPr="007E38AA" w:rsidRDefault="000331D8" w:rsidP="00967D10">
      <w:pPr>
        <w:pStyle w:val="Paragraphedeliste"/>
        <w:numPr>
          <w:ilvl w:val="0"/>
          <w:numId w:val="29"/>
        </w:numPr>
        <w:rPr>
          <w:b/>
          <w:bCs/>
        </w:rPr>
      </w:pPr>
      <w:r w:rsidRPr="007E38AA">
        <w:rPr>
          <w:b/>
          <w:bCs/>
        </w:rPr>
        <w:lastRenderedPageBreak/>
        <w:t xml:space="preserve">Santé mentale : </w:t>
      </w:r>
      <w:r>
        <w:rPr>
          <w:b/>
          <w:bCs/>
        </w:rPr>
        <w:t>développer des actions de bien-être, de prévention, de soins et faire évoluer les représentations</w:t>
      </w:r>
    </w:p>
    <w:p w14:paraId="27355CF6" w14:textId="77777777" w:rsidR="000331D8" w:rsidRDefault="000331D8" w:rsidP="00967D10">
      <w:pPr>
        <w:pStyle w:val="Paragraphedeliste"/>
        <w:numPr>
          <w:ilvl w:val="1"/>
          <w:numId w:val="29"/>
        </w:numPr>
      </w:pPr>
      <w:r>
        <w:t>mise en place de permanences avec des psychologues</w:t>
      </w:r>
    </w:p>
    <w:p w14:paraId="453C0BC1" w14:textId="77777777" w:rsidR="000331D8" w:rsidRPr="00DE382D" w:rsidRDefault="000331D8" w:rsidP="00967D10">
      <w:pPr>
        <w:pStyle w:val="Paragraphedeliste"/>
        <w:numPr>
          <w:ilvl w:val="1"/>
          <w:numId w:val="29"/>
        </w:numPr>
      </w:pPr>
      <w:r w:rsidRPr="00DE382D">
        <w:t>Renforcer les actions en faveur du bien-être et de la santé mentale</w:t>
      </w:r>
    </w:p>
    <w:p w14:paraId="2B9BC268" w14:textId="77777777" w:rsidR="000331D8" w:rsidRPr="00DE382D" w:rsidRDefault="000331D8" w:rsidP="00967D10">
      <w:pPr>
        <w:pStyle w:val="Paragraphedeliste"/>
        <w:numPr>
          <w:ilvl w:val="1"/>
          <w:numId w:val="29"/>
        </w:numPr>
      </w:pPr>
      <w:r w:rsidRPr="00DE382D">
        <w:t>Connotation négative de la santé mentale : travailler sur les a priori et les représentations pour utiliser ce qui existe</w:t>
      </w:r>
    </w:p>
    <w:p w14:paraId="117DDAB6" w14:textId="77777777" w:rsidR="000331D8" w:rsidRPr="00DE382D" w:rsidRDefault="000331D8" w:rsidP="00967D10">
      <w:pPr>
        <w:pStyle w:val="Paragraphedeliste"/>
        <w:numPr>
          <w:ilvl w:val="1"/>
          <w:numId w:val="29"/>
        </w:numPr>
      </w:pPr>
      <w:r w:rsidRPr="00DE382D">
        <w:t>Interventions en collèges, identifier les ressources du territoire</w:t>
      </w:r>
    </w:p>
    <w:p w14:paraId="243C442C" w14:textId="77777777" w:rsidR="000331D8" w:rsidRDefault="000331D8" w:rsidP="000331D8">
      <w:pPr>
        <w:pStyle w:val="Paragraphedeliste"/>
        <w:ind w:left="1800"/>
      </w:pPr>
    </w:p>
    <w:p w14:paraId="37100D79" w14:textId="77777777" w:rsidR="000331D8" w:rsidRPr="007E38AA" w:rsidRDefault="000331D8" w:rsidP="00967D10">
      <w:pPr>
        <w:pStyle w:val="Paragraphedeliste"/>
        <w:numPr>
          <w:ilvl w:val="0"/>
          <w:numId w:val="29"/>
        </w:numPr>
        <w:rPr>
          <w:b/>
          <w:bCs/>
        </w:rPr>
      </w:pPr>
      <w:r w:rsidRPr="007E38AA">
        <w:rPr>
          <w:b/>
          <w:bCs/>
        </w:rPr>
        <w:t>Santé des femmes :</w:t>
      </w:r>
      <w:r>
        <w:rPr>
          <w:b/>
          <w:bCs/>
        </w:rPr>
        <w:t xml:space="preserve"> lever les freins à l’accès à la santé et aux soins</w:t>
      </w:r>
    </w:p>
    <w:p w14:paraId="7DE1AB5A" w14:textId="77777777" w:rsidR="000331D8" w:rsidRPr="002043AF" w:rsidRDefault="000331D8" w:rsidP="00967D10">
      <w:pPr>
        <w:pStyle w:val="Paragraphedeliste"/>
        <w:numPr>
          <w:ilvl w:val="1"/>
          <w:numId w:val="29"/>
        </w:numPr>
      </w:pPr>
      <w:r w:rsidRPr="002043AF">
        <w:t>Proposer des solutions dédiées aux femmes pour une santé préservée / améliorée</w:t>
      </w:r>
    </w:p>
    <w:p w14:paraId="55779813" w14:textId="77777777" w:rsidR="000331D8" w:rsidRPr="002043AF" w:rsidRDefault="000331D8" w:rsidP="00967D10">
      <w:pPr>
        <w:pStyle w:val="Paragraphedeliste"/>
        <w:numPr>
          <w:ilvl w:val="1"/>
          <w:numId w:val="29"/>
        </w:numPr>
      </w:pPr>
      <w:r w:rsidRPr="002043AF">
        <w:t>Instituer des temps de répit pour les femmes face à la charge mentale</w:t>
      </w:r>
    </w:p>
    <w:p w14:paraId="6811FED2" w14:textId="77777777" w:rsidR="000331D8" w:rsidRDefault="000331D8" w:rsidP="00967D10">
      <w:pPr>
        <w:pStyle w:val="Paragraphedeliste"/>
        <w:numPr>
          <w:ilvl w:val="1"/>
          <w:numId w:val="29"/>
        </w:numPr>
      </w:pPr>
      <w:r w:rsidRPr="002043AF">
        <w:t>Mettre en place des ateliers sportifs pour les femmes</w:t>
      </w:r>
      <w:r>
        <w:t>, avec gardes d’enfants en parallèle</w:t>
      </w:r>
    </w:p>
    <w:p w14:paraId="1569AA0A" w14:textId="77777777" w:rsidR="000331D8" w:rsidRDefault="000331D8" w:rsidP="00967D10">
      <w:pPr>
        <w:pStyle w:val="Paragraphedeliste"/>
        <w:numPr>
          <w:ilvl w:val="1"/>
          <w:numId w:val="29"/>
        </w:numPr>
      </w:pPr>
      <w:r>
        <w:t>Modalités de Garde des jeunes enfants pendant les consultations</w:t>
      </w:r>
    </w:p>
    <w:p w14:paraId="11ACFCC1" w14:textId="77777777" w:rsidR="000331D8" w:rsidRPr="00464DD1" w:rsidRDefault="000331D8" w:rsidP="000331D8">
      <w:pPr>
        <w:pStyle w:val="Paragraphedeliste"/>
        <w:ind w:left="360"/>
        <w:rPr>
          <w:b/>
          <w:bCs/>
        </w:rPr>
      </w:pPr>
    </w:p>
    <w:p w14:paraId="346937A7" w14:textId="77777777" w:rsidR="000331D8" w:rsidRDefault="000331D8" w:rsidP="000331D8">
      <w:pPr>
        <w:pStyle w:val="Paragraphedeliste"/>
        <w:tabs>
          <w:tab w:val="left" w:pos="1392"/>
        </w:tabs>
        <w:ind w:left="1080"/>
      </w:pPr>
    </w:p>
    <w:p w14:paraId="4388DCB5" w14:textId="041DB711" w:rsidR="000331D8" w:rsidRPr="00351B87" w:rsidRDefault="000331D8" w:rsidP="00967D10">
      <w:pPr>
        <w:pStyle w:val="Paragraphedeliste"/>
        <w:numPr>
          <w:ilvl w:val="0"/>
          <w:numId w:val="32"/>
        </w:numPr>
        <w:tabs>
          <w:tab w:val="left" w:pos="1392"/>
        </w:tabs>
        <w:rPr>
          <w:b/>
          <w:bCs/>
        </w:rPr>
      </w:pPr>
      <w:r w:rsidRPr="00351B87">
        <w:rPr>
          <w:b/>
          <w:bCs/>
        </w:rPr>
        <w:t xml:space="preserve">Enquête habitants Pays de Lunel </w:t>
      </w:r>
      <w:r w:rsidR="00860667">
        <w:rPr>
          <w:b/>
          <w:bCs/>
        </w:rPr>
        <w:t>–</w:t>
      </w:r>
      <w:r w:rsidRPr="00351B87">
        <w:rPr>
          <w:b/>
          <w:bCs/>
        </w:rPr>
        <w:t xml:space="preserve"> Synthèse</w:t>
      </w:r>
      <w:r w:rsidR="00860667">
        <w:rPr>
          <w:b/>
          <w:bCs/>
        </w:rPr>
        <w:t xml:space="preserve"> EN ANNEXE</w:t>
      </w:r>
      <w:r w:rsidRPr="00351B87">
        <w:rPr>
          <w:b/>
          <w:bCs/>
        </w:rPr>
        <w:t xml:space="preserve"> : </w:t>
      </w:r>
    </w:p>
    <w:p w14:paraId="7487D9D4" w14:textId="77777777" w:rsidR="000331D8" w:rsidRDefault="000331D8" w:rsidP="000331D8">
      <w:pPr>
        <w:pStyle w:val="Paragraphedeliste"/>
        <w:tabs>
          <w:tab w:val="left" w:pos="1392"/>
        </w:tabs>
        <w:ind w:left="1080"/>
      </w:pPr>
    </w:p>
    <w:p w14:paraId="1ABC7E33" w14:textId="77777777" w:rsidR="000331D8" w:rsidRDefault="000331D8" w:rsidP="00967D10">
      <w:pPr>
        <w:pStyle w:val="Paragraphedeliste"/>
        <w:numPr>
          <w:ilvl w:val="0"/>
          <w:numId w:val="34"/>
        </w:numPr>
        <w:tabs>
          <w:tab w:val="left" w:pos="1392"/>
        </w:tabs>
      </w:pPr>
      <w:r>
        <w:t xml:space="preserve">Qualité des répondants : </w:t>
      </w:r>
    </w:p>
    <w:p w14:paraId="4C421875" w14:textId="77777777" w:rsidR="000331D8" w:rsidRDefault="000331D8" w:rsidP="00967D10">
      <w:pPr>
        <w:pStyle w:val="Paragraphedeliste"/>
        <w:numPr>
          <w:ilvl w:val="1"/>
          <w:numId w:val="29"/>
        </w:numPr>
        <w:tabs>
          <w:tab w:val="left" w:pos="1392"/>
        </w:tabs>
      </w:pPr>
      <w:r>
        <w:t>192 réponses, dont 83,7 % des femmes, 16,4 % des hommes</w:t>
      </w:r>
    </w:p>
    <w:p w14:paraId="1EB1279C" w14:textId="77777777" w:rsidR="000331D8" w:rsidRDefault="000331D8" w:rsidP="00967D10">
      <w:pPr>
        <w:pStyle w:val="Paragraphedeliste"/>
        <w:numPr>
          <w:ilvl w:val="1"/>
          <w:numId w:val="29"/>
        </w:numPr>
        <w:tabs>
          <w:tab w:val="left" w:pos="1392"/>
        </w:tabs>
      </w:pPr>
      <w:r>
        <w:t>Toutes les communes représentées sauf Garrigues, 73 % des répondants habitent Lunel.</w:t>
      </w:r>
    </w:p>
    <w:p w14:paraId="0D493CC1" w14:textId="77777777" w:rsidR="000331D8" w:rsidRDefault="000331D8" w:rsidP="000331D8">
      <w:pPr>
        <w:tabs>
          <w:tab w:val="left" w:pos="1392"/>
        </w:tabs>
        <w:jc w:val="center"/>
      </w:pPr>
      <w:r>
        <w:rPr>
          <w:noProof/>
        </w:rPr>
        <w:drawing>
          <wp:inline distT="0" distB="0" distL="0" distR="0" wp14:anchorId="7084E992" wp14:editId="36018B6A">
            <wp:extent cx="5036820" cy="3895141"/>
            <wp:effectExtent l="0" t="0" r="0" b="0"/>
            <wp:docPr id="1647623100"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23100" name="Image 1" descr="Une image contenant texte, capture d’écran, logiciel, Icône d’ordinateur&#10;&#10;Description générée automatiquement"/>
                    <pic:cNvPicPr/>
                  </pic:nvPicPr>
                  <pic:blipFill rotWithShape="1">
                    <a:blip r:embed="rId16"/>
                    <a:srcRect l="54631" t="19518" r="5687" b="25926"/>
                    <a:stretch/>
                  </pic:blipFill>
                  <pic:spPr bwMode="auto">
                    <a:xfrm>
                      <a:off x="0" y="0"/>
                      <a:ext cx="5048717" cy="3904341"/>
                    </a:xfrm>
                    <a:prstGeom prst="rect">
                      <a:avLst/>
                    </a:prstGeom>
                    <a:ln>
                      <a:noFill/>
                    </a:ln>
                    <a:extLst>
                      <a:ext uri="{53640926-AAD7-44D8-BBD7-CCE9431645EC}">
                        <a14:shadowObscured xmlns:a14="http://schemas.microsoft.com/office/drawing/2010/main"/>
                      </a:ext>
                    </a:extLst>
                  </pic:spPr>
                </pic:pic>
              </a:graphicData>
            </a:graphic>
          </wp:inline>
        </w:drawing>
      </w:r>
    </w:p>
    <w:p w14:paraId="4DAC6A9D" w14:textId="77777777" w:rsidR="000331D8" w:rsidRPr="002B573A" w:rsidRDefault="000331D8" w:rsidP="000331D8">
      <w:pPr>
        <w:tabs>
          <w:tab w:val="left" w:pos="1392"/>
        </w:tabs>
        <w:rPr>
          <w:b/>
          <w:bCs/>
        </w:rPr>
      </w:pPr>
    </w:p>
    <w:p w14:paraId="6A82F335" w14:textId="77777777" w:rsidR="000331D8" w:rsidRDefault="000331D8" w:rsidP="000331D8">
      <w:pPr>
        <w:pStyle w:val="Paragraphedeliste"/>
        <w:tabs>
          <w:tab w:val="left" w:pos="1392"/>
        </w:tabs>
        <w:ind w:left="1080"/>
        <w:rPr>
          <w:b/>
          <w:bCs/>
        </w:rPr>
      </w:pPr>
    </w:p>
    <w:p w14:paraId="59788158" w14:textId="77777777" w:rsidR="000331D8" w:rsidRDefault="000331D8" w:rsidP="000331D8">
      <w:pPr>
        <w:pStyle w:val="Paragraphedeliste"/>
        <w:tabs>
          <w:tab w:val="left" w:pos="6324"/>
        </w:tabs>
        <w:ind w:left="1800"/>
        <w:rPr>
          <w:b/>
          <w:bCs/>
        </w:rPr>
      </w:pPr>
    </w:p>
    <w:p w14:paraId="7F06F9E9" w14:textId="77777777" w:rsidR="000331D8" w:rsidRPr="000A2903" w:rsidRDefault="000331D8" w:rsidP="00172DB8">
      <w:pPr>
        <w:pStyle w:val="Titre1"/>
        <w:rPr>
          <w:rFonts w:eastAsia="Times New Roman"/>
          <w:lang w:eastAsia="fr-FR"/>
        </w:rPr>
      </w:pPr>
      <w:r w:rsidRPr="007E473D">
        <w:t xml:space="preserve">5.3 </w:t>
      </w:r>
      <w:r w:rsidRPr="00C02397">
        <w:rPr>
          <w:rFonts w:eastAsia="Times New Roman"/>
          <w:lang w:eastAsia="fr-FR"/>
        </w:rPr>
        <w:t>Pertinence : Apnée du sommeil</w:t>
      </w:r>
    </w:p>
    <w:p w14:paraId="49AE63E5" w14:textId="77777777" w:rsidR="000331D8" w:rsidRPr="000A2903" w:rsidRDefault="000331D8" w:rsidP="00967D10">
      <w:pPr>
        <w:pStyle w:val="Paragraphedeliste"/>
        <w:numPr>
          <w:ilvl w:val="0"/>
          <w:numId w:val="3"/>
        </w:numPr>
        <w:jc w:val="both"/>
        <w:rPr>
          <w:rFonts w:ascii="Calibri" w:hAnsi="Calibri" w:cs="Calibri"/>
          <w:b/>
          <w:bCs/>
          <w:sz w:val="24"/>
          <w:szCs w:val="24"/>
        </w:rPr>
      </w:pPr>
      <w:r w:rsidRPr="000A2903">
        <w:rPr>
          <w:rFonts w:ascii="Calibri" w:hAnsi="Calibri" w:cs="Calibri"/>
          <w:b/>
          <w:bCs/>
          <w:sz w:val="24"/>
          <w:szCs w:val="24"/>
        </w:rPr>
        <w:t xml:space="preserve">2 médecins généralistes formés et équipés pour polygraphie : </w:t>
      </w:r>
    </w:p>
    <w:p w14:paraId="423B1298" w14:textId="77777777" w:rsidR="000331D8" w:rsidRPr="00B416F3" w:rsidRDefault="000331D8" w:rsidP="00967D10">
      <w:pPr>
        <w:pStyle w:val="Paragraphedeliste"/>
        <w:numPr>
          <w:ilvl w:val="1"/>
          <w:numId w:val="3"/>
        </w:numPr>
        <w:jc w:val="both"/>
        <w:rPr>
          <w:rFonts w:ascii="Calibri" w:hAnsi="Calibri" w:cs="Calibri"/>
          <w:sz w:val="24"/>
          <w:szCs w:val="24"/>
        </w:rPr>
      </w:pPr>
      <w:r w:rsidRPr="00B416F3">
        <w:rPr>
          <w:rFonts w:ascii="Calibri" w:hAnsi="Calibri" w:cs="Calibri"/>
          <w:sz w:val="24"/>
          <w:szCs w:val="24"/>
        </w:rPr>
        <w:t xml:space="preserve">MSP St JUST : Dr. Yvan Milla </w:t>
      </w:r>
    </w:p>
    <w:p w14:paraId="6F453937" w14:textId="77777777" w:rsidR="000331D8" w:rsidRPr="00B416F3" w:rsidRDefault="000331D8" w:rsidP="00967D10">
      <w:pPr>
        <w:pStyle w:val="Paragraphedeliste"/>
        <w:numPr>
          <w:ilvl w:val="2"/>
          <w:numId w:val="3"/>
        </w:numPr>
        <w:spacing w:after="0" w:line="240" w:lineRule="auto"/>
        <w:jc w:val="both"/>
        <w:rPr>
          <w:rFonts w:ascii="Calibri" w:eastAsia="Times New Roman" w:hAnsi="Calibri" w:cs="Calibri"/>
          <w:color w:val="242424"/>
          <w:kern w:val="0"/>
          <w:sz w:val="24"/>
          <w:szCs w:val="24"/>
          <w:lang w:eastAsia="fr-FR"/>
          <w14:ligatures w14:val="none"/>
        </w:rPr>
      </w:pPr>
      <w:r w:rsidRPr="00B416F3">
        <w:rPr>
          <w:rFonts w:ascii="Calibri" w:eastAsia="Times New Roman" w:hAnsi="Calibri" w:cs="Calibri"/>
          <w:color w:val="242424"/>
          <w:kern w:val="0"/>
          <w:sz w:val="24"/>
          <w:szCs w:val="24"/>
          <w:shd w:val="clear" w:color="auto" w:fill="FFFFFF"/>
          <w:lang w:eastAsia="fr-FR"/>
          <w14:ligatures w14:val="none"/>
        </w:rPr>
        <w:t>Nombre de polygraphies Réalisées : 233, orientation vers pneumologue : 3 – période de référence 01/09/2023 – 30/06/2024</w:t>
      </w:r>
    </w:p>
    <w:p w14:paraId="4DB0F7AE" w14:textId="77777777" w:rsidR="000331D8" w:rsidRPr="00B416F3" w:rsidRDefault="000331D8" w:rsidP="00967D10">
      <w:pPr>
        <w:pStyle w:val="Paragraphedeliste"/>
        <w:numPr>
          <w:ilvl w:val="1"/>
          <w:numId w:val="3"/>
        </w:numPr>
        <w:jc w:val="both"/>
        <w:rPr>
          <w:rFonts w:ascii="Calibri" w:hAnsi="Calibri" w:cs="Calibri"/>
          <w:sz w:val="24"/>
          <w:szCs w:val="24"/>
        </w:rPr>
      </w:pPr>
      <w:r w:rsidRPr="00B416F3">
        <w:rPr>
          <w:rFonts w:ascii="Calibri" w:hAnsi="Calibri" w:cs="Calibri"/>
          <w:sz w:val="24"/>
          <w:szCs w:val="24"/>
        </w:rPr>
        <w:t>MSP Lunel : Dr. Cédric Alinat</w:t>
      </w:r>
    </w:p>
    <w:p w14:paraId="191A9C10" w14:textId="77777777" w:rsidR="000331D8" w:rsidRPr="00B416F3" w:rsidRDefault="000331D8" w:rsidP="00967D10">
      <w:pPr>
        <w:pStyle w:val="Paragraphedeliste"/>
        <w:numPr>
          <w:ilvl w:val="2"/>
          <w:numId w:val="3"/>
        </w:numPr>
        <w:jc w:val="both"/>
        <w:rPr>
          <w:rFonts w:ascii="Calibri" w:hAnsi="Calibri" w:cs="Calibri"/>
          <w:sz w:val="24"/>
          <w:szCs w:val="24"/>
        </w:rPr>
      </w:pPr>
      <w:r w:rsidRPr="00B416F3">
        <w:rPr>
          <w:rFonts w:ascii="Calibri" w:hAnsi="Calibri" w:cs="Calibri"/>
          <w:sz w:val="24"/>
          <w:szCs w:val="24"/>
        </w:rPr>
        <w:t xml:space="preserve">Nombre de polygraphies réalisées : </w:t>
      </w:r>
      <w:r>
        <w:rPr>
          <w:rFonts w:ascii="Calibri" w:hAnsi="Calibri" w:cs="Calibri"/>
          <w:sz w:val="24"/>
          <w:szCs w:val="24"/>
        </w:rPr>
        <w:t>60</w:t>
      </w:r>
      <w:r w:rsidRPr="00B416F3">
        <w:rPr>
          <w:rFonts w:ascii="Calibri" w:hAnsi="Calibri" w:cs="Calibri"/>
          <w:sz w:val="24"/>
          <w:szCs w:val="24"/>
        </w:rPr>
        <w:t xml:space="preserve"> – </w:t>
      </w:r>
      <w:r>
        <w:rPr>
          <w:rFonts w:ascii="Calibri" w:hAnsi="Calibri" w:cs="Calibri"/>
          <w:sz w:val="24"/>
          <w:szCs w:val="24"/>
        </w:rPr>
        <w:t>Orientation vers pneumologue : 2</w:t>
      </w:r>
      <w:r w:rsidRPr="00B416F3">
        <w:rPr>
          <w:rFonts w:ascii="Calibri" w:hAnsi="Calibri" w:cs="Calibri"/>
          <w:sz w:val="24"/>
          <w:szCs w:val="24"/>
        </w:rPr>
        <w:t>période de référence 01/09/2023 – 30/0</w:t>
      </w:r>
      <w:r>
        <w:rPr>
          <w:rFonts w:ascii="Calibri" w:hAnsi="Calibri" w:cs="Calibri"/>
          <w:sz w:val="24"/>
          <w:szCs w:val="24"/>
        </w:rPr>
        <w:t>6</w:t>
      </w:r>
      <w:r w:rsidRPr="00B416F3">
        <w:rPr>
          <w:rFonts w:ascii="Calibri" w:hAnsi="Calibri" w:cs="Calibri"/>
          <w:sz w:val="24"/>
          <w:szCs w:val="24"/>
        </w:rPr>
        <w:t>/2024.</w:t>
      </w:r>
      <w:r>
        <w:rPr>
          <w:rFonts w:ascii="Calibri" w:hAnsi="Calibri" w:cs="Calibri"/>
          <w:sz w:val="24"/>
          <w:szCs w:val="24"/>
        </w:rPr>
        <w:t xml:space="preserve"> </w:t>
      </w:r>
    </w:p>
    <w:p w14:paraId="630F9510" w14:textId="28A02949" w:rsidR="00354357" w:rsidRDefault="00354357">
      <w:r>
        <w:br w:type="page"/>
      </w:r>
    </w:p>
    <w:p w14:paraId="235CA146" w14:textId="77777777" w:rsidR="00144EC9" w:rsidRDefault="00144EC9" w:rsidP="00144EC9"/>
    <w:p w14:paraId="5826A72F" w14:textId="2EAB9B6B" w:rsidR="00144EC9" w:rsidRPr="00253B50" w:rsidRDefault="009E5A2B" w:rsidP="00144EC9">
      <w:pPr>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253B50">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6.MISSION 6 : SOUTIEN</w:t>
      </w:r>
      <w:r w:rsidR="00253B50" w:rsidRPr="00253B50">
        <w:rPr>
          <w:b/>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AUX PROFESSIONNELS</w:t>
      </w:r>
    </w:p>
    <w:p w14:paraId="5DE88C04" w14:textId="77777777" w:rsidR="00144EC9" w:rsidRPr="00471D96" w:rsidRDefault="00144EC9" w:rsidP="00172DB8">
      <w:pPr>
        <w:pStyle w:val="Titre1"/>
      </w:pPr>
      <w:r w:rsidRPr="00471D96">
        <w:t xml:space="preserve">6.1 Formation des professionnels : </w:t>
      </w:r>
    </w:p>
    <w:p w14:paraId="3D505C68" w14:textId="77777777" w:rsidR="00144EC9" w:rsidRPr="00172A35" w:rsidRDefault="00144EC9" w:rsidP="00144EC9">
      <w:pPr>
        <w:tabs>
          <w:tab w:val="left" w:pos="2028"/>
        </w:tabs>
      </w:pPr>
    </w:p>
    <w:tbl>
      <w:tblPr>
        <w:tblStyle w:val="Tableausimple1"/>
        <w:tblW w:w="9209" w:type="dxa"/>
        <w:tblLayout w:type="fixed"/>
        <w:tblLook w:val="04A0" w:firstRow="1" w:lastRow="0" w:firstColumn="1" w:lastColumn="0" w:noHBand="0" w:noVBand="1"/>
      </w:tblPr>
      <w:tblGrid>
        <w:gridCol w:w="1555"/>
        <w:gridCol w:w="1365"/>
        <w:gridCol w:w="4839"/>
        <w:gridCol w:w="1450"/>
      </w:tblGrid>
      <w:tr w:rsidR="00144EC9" w:rsidRPr="00172A35" w14:paraId="468490A0" w14:textId="77777777" w:rsidTr="008972C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209" w:type="dxa"/>
            <w:gridSpan w:val="4"/>
            <w:noWrap/>
            <w:hideMark/>
          </w:tcPr>
          <w:p w14:paraId="4EF5CB49" w14:textId="77777777" w:rsidR="00144EC9" w:rsidRPr="00172A35" w:rsidRDefault="00144EC9" w:rsidP="008972CA">
            <w:pPr>
              <w:tabs>
                <w:tab w:val="left" w:pos="2028"/>
              </w:tabs>
              <w:spacing w:after="160" w:line="259" w:lineRule="auto"/>
            </w:pPr>
            <w:r w:rsidRPr="00172A35">
              <w:t>FORMATION 2023/2024</w:t>
            </w:r>
          </w:p>
        </w:tc>
      </w:tr>
      <w:tr w:rsidR="00144EC9" w:rsidRPr="00172A35" w14:paraId="2236091A" w14:textId="77777777" w:rsidTr="008972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55" w:type="dxa"/>
            <w:hideMark/>
          </w:tcPr>
          <w:p w14:paraId="66AD338C" w14:textId="77777777" w:rsidR="00144EC9" w:rsidRPr="00172A35" w:rsidRDefault="00144EC9" w:rsidP="008972CA">
            <w:pPr>
              <w:tabs>
                <w:tab w:val="left" w:pos="2028"/>
              </w:tabs>
              <w:spacing w:after="160" w:line="259" w:lineRule="auto"/>
            </w:pPr>
            <w:r w:rsidRPr="00172A35">
              <w:t xml:space="preserve">Date </w:t>
            </w:r>
          </w:p>
        </w:tc>
        <w:tc>
          <w:tcPr>
            <w:tcW w:w="1365" w:type="dxa"/>
            <w:hideMark/>
          </w:tcPr>
          <w:p w14:paraId="1D9F7181"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rsidRPr="00172A35">
              <w:t xml:space="preserve">Thématique </w:t>
            </w:r>
          </w:p>
        </w:tc>
        <w:tc>
          <w:tcPr>
            <w:tcW w:w="4839" w:type="dxa"/>
            <w:hideMark/>
          </w:tcPr>
          <w:p w14:paraId="08D22E12"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 xml:space="preserve">CONTENU / </w:t>
            </w:r>
            <w:r w:rsidRPr="00172A35">
              <w:t>PROFESSION</w:t>
            </w:r>
            <w:r>
              <w:t>S</w:t>
            </w:r>
            <w:r w:rsidRPr="00172A35">
              <w:t xml:space="preserve"> / STRUCTURE </w:t>
            </w:r>
          </w:p>
        </w:tc>
        <w:tc>
          <w:tcPr>
            <w:tcW w:w="1450" w:type="dxa"/>
            <w:hideMark/>
          </w:tcPr>
          <w:p w14:paraId="023E119B"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 xml:space="preserve">Nombre de </w:t>
            </w:r>
            <w:r w:rsidRPr="00172A35">
              <w:t>Participants</w:t>
            </w:r>
          </w:p>
        </w:tc>
      </w:tr>
      <w:tr w:rsidR="00144EC9" w:rsidRPr="00172A35" w14:paraId="10533953" w14:textId="77777777" w:rsidTr="008972CA">
        <w:trPr>
          <w:trHeight w:val="600"/>
        </w:trPr>
        <w:tc>
          <w:tcPr>
            <w:cnfStyle w:val="001000000000" w:firstRow="0" w:lastRow="0" w:firstColumn="1" w:lastColumn="0" w:oddVBand="0" w:evenVBand="0" w:oddHBand="0" w:evenHBand="0" w:firstRowFirstColumn="0" w:firstRowLastColumn="0" w:lastRowFirstColumn="0" w:lastRowLastColumn="0"/>
            <w:tcW w:w="1555" w:type="dxa"/>
            <w:noWrap/>
          </w:tcPr>
          <w:p w14:paraId="0E080138" w14:textId="77777777" w:rsidR="00144EC9" w:rsidRDefault="00144EC9" w:rsidP="008972CA">
            <w:pPr>
              <w:tabs>
                <w:tab w:val="left" w:pos="2028"/>
              </w:tabs>
            </w:pPr>
            <w:r>
              <w:t>08/11/2023</w:t>
            </w:r>
          </w:p>
        </w:tc>
        <w:tc>
          <w:tcPr>
            <w:tcW w:w="1365" w:type="dxa"/>
          </w:tcPr>
          <w:p w14:paraId="6423727F" w14:textId="77777777"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Coordination et orientation PCO- TND</w:t>
            </w:r>
          </w:p>
        </w:tc>
        <w:tc>
          <w:tcPr>
            <w:tcW w:w="4839" w:type="dxa"/>
          </w:tcPr>
          <w:p w14:paraId="3EEC51F8" w14:textId="77777777"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Présentation de la PCO et enjeux d’un repérage précoce des TND.</w:t>
            </w:r>
          </w:p>
          <w:p w14:paraId="0B117D26" w14:textId="77777777"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Intervention du Dr. Ramon-Roquette</w:t>
            </w:r>
          </w:p>
          <w:p w14:paraId="38FADD6B" w14:textId="63A9C5CE"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p>
        </w:tc>
        <w:tc>
          <w:tcPr>
            <w:tcW w:w="1450" w:type="dxa"/>
            <w:noWrap/>
          </w:tcPr>
          <w:p w14:paraId="0B0D17B5" w14:textId="0C345F92" w:rsidR="00144EC9" w:rsidRPr="00172A35" w:rsidRDefault="0066177A" w:rsidP="008972CA">
            <w:pPr>
              <w:tabs>
                <w:tab w:val="left" w:pos="2028"/>
              </w:tabs>
              <w:cnfStyle w:val="000000000000" w:firstRow="0" w:lastRow="0" w:firstColumn="0" w:lastColumn="0" w:oddVBand="0" w:evenVBand="0" w:oddHBand="0" w:evenHBand="0" w:firstRowFirstColumn="0" w:firstRowLastColumn="0" w:lastRowFirstColumn="0" w:lastRowLastColumn="0"/>
            </w:pPr>
            <w:r>
              <w:t>25</w:t>
            </w:r>
          </w:p>
        </w:tc>
      </w:tr>
      <w:tr w:rsidR="00144EC9" w:rsidRPr="00172A35" w14:paraId="0A2892DF" w14:textId="77777777" w:rsidTr="008972C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3CACBF7" w14:textId="77777777" w:rsidR="00144EC9" w:rsidRPr="00172A35" w:rsidRDefault="00144EC9" w:rsidP="008972CA">
            <w:pPr>
              <w:tabs>
                <w:tab w:val="left" w:pos="2028"/>
              </w:tabs>
              <w:spacing w:after="160" w:line="259" w:lineRule="auto"/>
            </w:pPr>
            <w:r>
              <w:t xml:space="preserve">07 et </w:t>
            </w:r>
            <w:r w:rsidRPr="00172A35">
              <w:t>08/12/2023</w:t>
            </w:r>
          </w:p>
        </w:tc>
        <w:tc>
          <w:tcPr>
            <w:tcW w:w="1365" w:type="dxa"/>
            <w:hideMark/>
          </w:tcPr>
          <w:p w14:paraId="75FFA003"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Santé sexuelle et précarité menstruelle</w:t>
            </w:r>
            <w:r w:rsidRPr="00172A35">
              <w:t xml:space="preserve"> </w:t>
            </w:r>
          </w:p>
        </w:tc>
        <w:tc>
          <w:tcPr>
            <w:tcW w:w="4839" w:type="dxa"/>
            <w:hideMark/>
          </w:tcPr>
          <w:p w14:paraId="6AAA98C2" w14:textId="77777777" w:rsidR="00144EC9" w:rsidRDefault="00144EC9" w:rsidP="008972CA">
            <w:pPr>
              <w:tabs>
                <w:tab w:val="left" w:pos="2028"/>
              </w:tabs>
              <w:cnfStyle w:val="000000100000" w:firstRow="0" w:lastRow="0" w:firstColumn="0" w:lastColumn="0" w:oddVBand="0" w:evenVBand="0" w:oddHBand="1" w:evenHBand="0" w:firstRowFirstColumn="0" w:firstRowLastColumn="0" w:lastRowFirstColumn="0" w:lastRowLastColumn="0"/>
            </w:pPr>
            <w:r>
              <w:t xml:space="preserve">Animée par le planning familial, dans le cadre du projet précarité menstruelle. </w:t>
            </w:r>
          </w:p>
          <w:p w14:paraId="2DB34C7B"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 xml:space="preserve">Participants : </w:t>
            </w:r>
            <w:r w:rsidRPr="00172A35">
              <w:t>M</w:t>
            </w:r>
            <w:r>
              <w:t xml:space="preserve">ission locale des jeunes </w:t>
            </w:r>
            <w:r w:rsidRPr="00172A35">
              <w:t>/</w:t>
            </w:r>
            <w:r>
              <w:t>Ecole de la seconde change</w:t>
            </w:r>
            <w:r w:rsidRPr="00172A35">
              <w:t>/</w:t>
            </w:r>
            <w:r>
              <w:t>3 sages femmes</w:t>
            </w:r>
            <w:r w:rsidRPr="00172A35">
              <w:t>/</w:t>
            </w:r>
            <w:r>
              <w:t xml:space="preserve">Centre de périnatalité, </w:t>
            </w:r>
            <w:r w:rsidRPr="00172A35">
              <w:t>CIAS LUNEL/</w:t>
            </w:r>
            <w:r>
              <w:t xml:space="preserve">CHRS </w:t>
            </w:r>
            <w:r w:rsidRPr="00172A35">
              <w:t>REGAIN/</w:t>
            </w:r>
            <w:r>
              <w:t xml:space="preserve"> puéricultrice </w:t>
            </w:r>
            <w:r w:rsidRPr="00172A35">
              <w:t xml:space="preserve">ST PMI/APIJE / </w:t>
            </w:r>
            <w:r>
              <w:t xml:space="preserve">bénévoles </w:t>
            </w:r>
            <w:r w:rsidRPr="00172A35">
              <w:t xml:space="preserve">RESTO DU CŒUR </w:t>
            </w:r>
          </w:p>
        </w:tc>
        <w:tc>
          <w:tcPr>
            <w:tcW w:w="1450" w:type="dxa"/>
            <w:noWrap/>
            <w:hideMark/>
          </w:tcPr>
          <w:p w14:paraId="5289C3C7"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rsidRPr="00172A35">
              <w:t>14</w:t>
            </w:r>
          </w:p>
        </w:tc>
      </w:tr>
      <w:tr w:rsidR="00144EC9" w:rsidRPr="00172A35" w14:paraId="2C2935D6" w14:textId="77777777" w:rsidTr="008972CA">
        <w:trPr>
          <w:trHeight w:val="126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19725DD" w14:textId="77777777" w:rsidR="00144EC9" w:rsidRPr="00172A35" w:rsidRDefault="00144EC9" w:rsidP="008972CA">
            <w:pPr>
              <w:tabs>
                <w:tab w:val="left" w:pos="2028"/>
              </w:tabs>
              <w:spacing w:after="160" w:line="259" w:lineRule="auto"/>
            </w:pPr>
            <w:r w:rsidRPr="00172A35">
              <w:t>12/12/2023</w:t>
            </w:r>
          </w:p>
        </w:tc>
        <w:tc>
          <w:tcPr>
            <w:tcW w:w="1365" w:type="dxa"/>
            <w:hideMark/>
          </w:tcPr>
          <w:p w14:paraId="2E94799C"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t>La santé mentale pour les (presque) nuls : chap. 1 : Déconstruire les représentations en</w:t>
            </w:r>
            <w:r w:rsidRPr="00172A35">
              <w:t xml:space="preserve"> S</w:t>
            </w:r>
            <w:r>
              <w:t xml:space="preserve">anté mentale </w:t>
            </w:r>
          </w:p>
        </w:tc>
        <w:tc>
          <w:tcPr>
            <w:tcW w:w="4839" w:type="dxa"/>
            <w:hideMark/>
          </w:tcPr>
          <w:p w14:paraId="110A25D9"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rsidRPr="00172A35">
              <w:t xml:space="preserve">ORIALYS/AUXILIAIRE DE VIE /MEDIATRICE VILLE LUNEL/MAISON JJ ROUSSEAU /CCAS LUNEL VIEL/PLIE/PSYCHOTHERAPEUTE/SF/APSH34/CCAS LUNEL VIEL </w:t>
            </w:r>
          </w:p>
        </w:tc>
        <w:tc>
          <w:tcPr>
            <w:tcW w:w="1450" w:type="dxa"/>
            <w:noWrap/>
            <w:hideMark/>
          </w:tcPr>
          <w:p w14:paraId="4D5AB6F2"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rsidRPr="00172A35">
              <w:t>11</w:t>
            </w:r>
          </w:p>
        </w:tc>
      </w:tr>
      <w:tr w:rsidR="00144EC9" w:rsidRPr="00172A35" w14:paraId="584461E4" w14:textId="77777777" w:rsidTr="008972CA">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555" w:type="dxa"/>
            <w:hideMark/>
          </w:tcPr>
          <w:p w14:paraId="44031700" w14:textId="77777777" w:rsidR="00144EC9" w:rsidRPr="00172A35" w:rsidRDefault="00144EC9" w:rsidP="008972CA">
            <w:pPr>
              <w:tabs>
                <w:tab w:val="left" w:pos="2028"/>
              </w:tabs>
              <w:spacing w:after="160" w:line="259" w:lineRule="auto"/>
            </w:pPr>
            <w:r w:rsidRPr="00172A35">
              <w:t xml:space="preserve">1 ET 2 FEVRIER 2024 </w:t>
            </w:r>
          </w:p>
        </w:tc>
        <w:tc>
          <w:tcPr>
            <w:tcW w:w="1365" w:type="dxa"/>
            <w:hideMark/>
          </w:tcPr>
          <w:p w14:paraId="4596470C"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rsidRPr="00172A35">
              <w:t>1ER SECOURS EN S</w:t>
            </w:r>
            <w:r>
              <w:t>anté mentale</w:t>
            </w:r>
            <w:r w:rsidRPr="00172A35">
              <w:t xml:space="preserve"> </w:t>
            </w:r>
          </w:p>
        </w:tc>
        <w:tc>
          <w:tcPr>
            <w:tcW w:w="4839" w:type="dxa"/>
            <w:hideMark/>
          </w:tcPr>
          <w:p w14:paraId="31306E5A" w14:textId="77777777" w:rsidR="00144EC9" w:rsidRDefault="00144EC9" w:rsidP="008972CA">
            <w:pPr>
              <w:tabs>
                <w:tab w:val="left" w:pos="2028"/>
              </w:tabs>
              <w:cnfStyle w:val="000000100000" w:firstRow="0" w:lastRow="0" w:firstColumn="0" w:lastColumn="0" w:oddVBand="0" w:evenVBand="0" w:oddHBand="1" w:evenHBand="0" w:firstRowFirstColumn="0" w:firstRowLastColumn="0" w:lastRowFirstColumn="0" w:lastRowLastColumn="0"/>
            </w:pPr>
            <w:r>
              <w:t>Animée par Sébastien Dauphin, infirmier au CMP de Lunel.</w:t>
            </w:r>
          </w:p>
          <w:p w14:paraId="2A06481D"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 xml:space="preserve">Participants : </w:t>
            </w:r>
            <w:r w:rsidRPr="00172A35">
              <w:t xml:space="preserve">MISSION LOCAL/CIP/IDEL/PMI/CISP /PM /APSH34/SF/MEDIATRICE LUNEL/MG/CHRS REGAIN </w:t>
            </w:r>
          </w:p>
        </w:tc>
        <w:tc>
          <w:tcPr>
            <w:tcW w:w="1450" w:type="dxa"/>
            <w:noWrap/>
            <w:hideMark/>
          </w:tcPr>
          <w:p w14:paraId="4E095D12"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rsidRPr="00172A35">
              <w:t>15</w:t>
            </w:r>
          </w:p>
        </w:tc>
      </w:tr>
      <w:tr w:rsidR="00144EC9" w:rsidRPr="00172A35" w14:paraId="41CC8896" w14:textId="77777777" w:rsidTr="008972CA">
        <w:trPr>
          <w:trHeight w:val="276"/>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26C4650" w14:textId="77777777" w:rsidR="00144EC9" w:rsidRPr="00172A35" w:rsidRDefault="00144EC9" w:rsidP="008972CA">
            <w:pPr>
              <w:tabs>
                <w:tab w:val="left" w:pos="2028"/>
              </w:tabs>
              <w:spacing w:after="160" w:line="259" w:lineRule="auto"/>
            </w:pPr>
            <w:r w:rsidRPr="00172A35">
              <w:t>08/02/2024</w:t>
            </w:r>
          </w:p>
        </w:tc>
        <w:tc>
          <w:tcPr>
            <w:tcW w:w="1365" w:type="dxa"/>
            <w:hideMark/>
          </w:tcPr>
          <w:p w14:paraId="1ED246C7"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rsidRPr="00172A35">
              <w:t xml:space="preserve">INSUFFISANCE CARDIAQUE </w:t>
            </w:r>
          </w:p>
        </w:tc>
        <w:tc>
          <w:tcPr>
            <w:tcW w:w="4839" w:type="dxa"/>
            <w:hideMark/>
          </w:tcPr>
          <w:p w14:paraId="03F2005C" w14:textId="77777777"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A destination des IDEL du territoire.</w:t>
            </w:r>
          </w:p>
          <w:p w14:paraId="76048882"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t xml:space="preserve">Animée par le DR. GOIORANI, cardiologue à la clinique Via Domitia, Séverine Blazy IPA, Anne Mansuy </w:t>
            </w:r>
            <w:r w:rsidRPr="00172A35">
              <w:t>IDEL</w:t>
            </w:r>
            <w:r>
              <w:t> : le rôle des idel dans le parcours IC</w:t>
            </w:r>
          </w:p>
        </w:tc>
        <w:tc>
          <w:tcPr>
            <w:tcW w:w="1450" w:type="dxa"/>
            <w:noWrap/>
            <w:hideMark/>
          </w:tcPr>
          <w:p w14:paraId="26F5E12F"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rsidRPr="00172A35">
              <w:t>12</w:t>
            </w:r>
          </w:p>
        </w:tc>
      </w:tr>
      <w:tr w:rsidR="00144EC9" w:rsidRPr="00172A35" w14:paraId="6EBD5C42" w14:textId="77777777" w:rsidTr="008972C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EA0CB64" w14:textId="77777777" w:rsidR="00144EC9" w:rsidRPr="00172A35" w:rsidRDefault="00144EC9" w:rsidP="008972CA">
            <w:pPr>
              <w:tabs>
                <w:tab w:val="left" w:pos="2028"/>
              </w:tabs>
              <w:spacing w:after="160" w:line="259" w:lineRule="auto"/>
            </w:pPr>
            <w:r w:rsidRPr="00172A35">
              <w:lastRenderedPageBreak/>
              <w:t>21/03/2024</w:t>
            </w:r>
          </w:p>
        </w:tc>
        <w:tc>
          <w:tcPr>
            <w:tcW w:w="1365" w:type="dxa"/>
            <w:hideMark/>
          </w:tcPr>
          <w:p w14:paraId="59A7A08E"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rsidRPr="00172A35">
              <w:t>OBESITE PEDIATRIQUE</w:t>
            </w:r>
          </w:p>
        </w:tc>
        <w:tc>
          <w:tcPr>
            <w:tcW w:w="4839" w:type="dxa"/>
            <w:hideMark/>
          </w:tcPr>
          <w:p w14:paraId="0EC750A4"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Intervention de la SERA Occitanie, du CSO, des MSP de Lunel. Présentation des recommandations, de l’offre de soin, focus sur l’obésité complexe.</w:t>
            </w:r>
          </w:p>
        </w:tc>
        <w:tc>
          <w:tcPr>
            <w:tcW w:w="1450" w:type="dxa"/>
            <w:noWrap/>
            <w:hideMark/>
          </w:tcPr>
          <w:p w14:paraId="0F6D4A05"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rsidRPr="00172A35">
              <w:t>15</w:t>
            </w:r>
          </w:p>
        </w:tc>
      </w:tr>
      <w:tr w:rsidR="00144EC9" w:rsidRPr="00172A35" w14:paraId="75901176" w14:textId="77777777" w:rsidTr="008972CA">
        <w:trPr>
          <w:trHeight w:val="696"/>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18943E3" w14:textId="77777777" w:rsidR="00144EC9" w:rsidRPr="00172A35" w:rsidRDefault="00144EC9" w:rsidP="008972CA">
            <w:pPr>
              <w:tabs>
                <w:tab w:val="left" w:pos="2028"/>
              </w:tabs>
              <w:spacing w:after="160" w:line="259" w:lineRule="auto"/>
            </w:pPr>
            <w:r w:rsidRPr="00172A35">
              <w:t>07/03/2024</w:t>
            </w:r>
          </w:p>
        </w:tc>
        <w:tc>
          <w:tcPr>
            <w:tcW w:w="1365" w:type="dxa"/>
            <w:hideMark/>
          </w:tcPr>
          <w:p w14:paraId="39FE5BAB"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rsidRPr="00172A35">
              <w:t xml:space="preserve">Dépister les violences et orienter les femmes victimes </w:t>
            </w:r>
          </w:p>
        </w:tc>
        <w:tc>
          <w:tcPr>
            <w:tcW w:w="4839" w:type="dxa"/>
            <w:hideMark/>
          </w:tcPr>
          <w:p w14:paraId="6E0F80DE" w14:textId="2CFF64AA"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 xml:space="preserve">Formation du Dr. Antoine Guillaud, prix </w:t>
            </w:r>
            <w:r w:rsidR="00354357">
              <w:t>Mackenzie</w:t>
            </w:r>
            <w:r>
              <w:t xml:space="preserve">, en partenariat avec le CIDFF de Lunel . </w:t>
            </w:r>
          </w:p>
          <w:p w14:paraId="63CFA501" w14:textId="77777777"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Les outils de dépistage à destination des professionnels de santé / vers qui orienter sur le territoire.</w:t>
            </w:r>
          </w:p>
          <w:p w14:paraId="2FFA07FB"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t xml:space="preserve">Participation :  </w:t>
            </w:r>
            <w:r w:rsidRPr="00172A35">
              <w:t>psy/</w:t>
            </w:r>
            <w:r>
              <w:t>7</w:t>
            </w:r>
            <w:r w:rsidRPr="00172A35">
              <w:t>mg/idel/ipa/sf/pharma/ide chu/orthophoniste/ostéo/psychomot/kiné</w:t>
            </w:r>
            <w:r>
              <w:t xml:space="preserve"> + 6 professionnels de la CPTS Bérange. </w:t>
            </w:r>
          </w:p>
        </w:tc>
        <w:tc>
          <w:tcPr>
            <w:tcW w:w="1450" w:type="dxa"/>
            <w:noWrap/>
            <w:hideMark/>
          </w:tcPr>
          <w:p w14:paraId="26110240" w14:textId="77777777" w:rsidR="00144EC9" w:rsidRPr="00172A35" w:rsidRDefault="00144EC9" w:rsidP="008972CA">
            <w:pPr>
              <w:tabs>
                <w:tab w:val="left" w:pos="2028"/>
              </w:tabs>
              <w:spacing w:after="160" w:line="259" w:lineRule="auto"/>
              <w:cnfStyle w:val="000000000000" w:firstRow="0" w:lastRow="0" w:firstColumn="0" w:lastColumn="0" w:oddVBand="0" w:evenVBand="0" w:oddHBand="0" w:evenHBand="0" w:firstRowFirstColumn="0" w:firstRowLastColumn="0" w:lastRowFirstColumn="0" w:lastRowLastColumn="0"/>
            </w:pPr>
            <w:r w:rsidRPr="00172A35">
              <w:t>37</w:t>
            </w:r>
          </w:p>
        </w:tc>
      </w:tr>
      <w:tr w:rsidR="00144EC9" w:rsidRPr="00172A35" w14:paraId="7B7D5B5E" w14:textId="77777777" w:rsidTr="008972CA">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2FACF42" w14:textId="77777777" w:rsidR="00144EC9" w:rsidRPr="00172A35" w:rsidRDefault="00144EC9" w:rsidP="008972CA">
            <w:pPr>
              <w:tabs>
                <w:tab w:val="left" w:pos="2028"/>
              </w:tabs>
              <w:spacing w:after="160" w:line="259" w:lineRule="auto"/>
            </w:pPr>
            <w:r w:rsidRPr="00172A35">
              <w:t>22 et 23 avril</w:t>
            </w:r>
          </w:p>
        </w:tc>
        <w:tc>
          <w:tcPr>
            <w:tcW w:w="1365" w:type="dxa"/>
            <w:hideMark/>
          </w:tcPr>
          <w:p w14:paraId="5AEDE653"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1</w:t>
            </w:r>
            <w:r w:rsidRPr="008F3D73">
              <w:rPr>
                <w:vertAlign w:val="superscript"/>
              </w:rPr>
              <w:t>er</w:t>
            </w:r>
            <w:r>
              <w:t xml:space="preserve"> secours en santé mentale</w:t>
            </w:r>
            <w:r w:rsidRPr="00172A35">
              <w:t xml:space="preserve"> </w:t>
            </w:r>
          </w:p>
        </w:tc>
        <w:tc>
          <w:tcPr>
            <w:tcW w:w="4839" w:type="dxa"/>
            <w:hideMark/>
          </w:tcPr>
          <w:p w14:paraId="73A9E5B3"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t xml:space="preserve">Profil des formés : infirmières évaluatrice SDA, puéricultrices STPMI, bénévole </w:t>
            </w:r>
            <w:r w:rsidRPr="00172A35">
              <w:t xml:space="preserve">croix rouge/ </w:t>
            </w:r>
            <w:r>
              <w:t>2 sage-femmes, auxiliaires de vie, assistantes sociales, éducatrice de jeunes enfants, conseillères en économie familiale CCAS / CIAS / PLIE Est Hérault.</w:t>
            </w:r>
          </w:p>
        </w:tc>
        <w:tc>
          <w:tcPr>
            <w:tcW w:w="1450" w:type="dxa"/>
            <w:noWrap/>
            <w:hideMark/>
          </w:tcPr>
          <w:p w14:paraId="57DE0547" w14:textId="77777777" w:rsidR="00144EC9" w:rsidRPr="00172A35" w:rsidRDefault="00144EC9" w:rsidP="008972CA">
            <w:pPr>
              <w:tabs>
                <w:tab w:val="left" w:pos="2028"/>
              </w:tabs>
              <w:spacing w:after="160" w:line="259" w:lineRule="auto"/>
              <w:cnfStyle w:val="000000100000" w:firstRow="0" w:lastRow="0" w:firstColumn="0" w:lastColumn="0" w:oddVBand="0" w:evenVBand="0" w:oddHBand="1" w:evenHBand="0" w:firstRowFirstColumn="0" w:firstRowLastColumn="0" w:lastRowFirstColumn="0" w:lastRowLastColumn="0"/>
            </w:pPr>
            <w:r w:rsidRPr="00172A35">
              <w:t>15</w:t>
            </w:r>
          </w:p>
        </w:tc>
      </w:tr>
      <w:tr w:rsidR="00144EC9" w:rsidRPr="00172A35" w14:paraId="5E212713" w14:textId="77777777" w:rsidTr="008972CA">
        <w:trPr>
          <w:trHeight w:val="756"/>
        </w:trPr>
        <w:tc>
          <w:tcPr>
            <w:cnfStyle w:val="001000000000" w:firstRow="0" w:lastRow="0" w:firstColumn="1" w:lastColumn="0" w:oddVBand="0" w:evenVBand="0" w:oddHBand="0" w:evenHBand="0" w:firstRowFirstColumn="0" w:firstRowLastColumn="0" w:lastRowFirstColumn="0" w:lastRowLastColumn="0"/>
            <w:tcW w:w="1555" w:type="dxa"/>
            <w:noWrap/>
          </w:tcPr>
          <w:p w14:paraId="1327188B" w14:textId="77777777" w:rsidR="00144EC9" w:rsidRPr="00172A35" w:rsidRDefault="00144EC9" w:rsidP="008972CA">
            <w:pPr>
              <w:tabs>
                <w:tab w:val="left" w:pos="2028"/>
              </w:tabs>
            </w:pPr>
            <w:r>
              <w:t>04/04/2024</w:t>
            </w:r>
          </w:p>
        </w:tc>
        <w:tc>
          <w:tcPr>
            <w:tcW w:w="1365" w:type="dxa"/>
          </w:tcPr>
          <w:p w14:paraId="5DE5357B" w14:textId="77777777"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La santé mentale pour les presque nuls : chap 2 : l’aide aux aidants</w:t>
            </w:r>
          </w:p>
        </w:tc>
        <w:tc>
          <w:tcPr>
            <w:tcW w:w="4839" w:type="dxa"/>
          </w:tcPr>
          <w:p w14:paraId="3D41973C" w14:textId="77777777" w:rsidR="00144EC9"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Formation construite avec l’UNAFAM, le CMP/HDJ, l’APSH 34 : aider les aidants : freins, leviers, enjeux -  les structures d’aide - la posture</w:t>
            </w:r>
          </w:p>
        </w:tc>
        <w:tc>
          <w:tcPr>
            <w:tcW w:w="1450" w:type="dxa"/>
            <w:noWrap/>
          </w:tcPr>
          <w:p w14:paraId="1853B3B0" w14:textId="77777777" w:rsidR="00144EC9" w:rsidRPr="00172A35" w:rsidRDefault="00144EC9" w:rsidP="008972CA">
            <w:pPr>
              <w:tabs>
                <w:tab w:val="left" w:pos="2028"/>
              </w:tabs>
              <w:cnfStyle w:val="000000000000" w:firstRow="0" w:lastRow="0" w:firstColumn="0" w:lastColumn="0" w:oddVBand="0" w:evenVBand="0" w:oddHBand="0" w:evenHBand="0" w:firstRowFirstColumn="0" w:firstRowLastColumn="0" w:lastRowFirstColumn="0" w:lastRowLastColumn="0"/>
            </w:pPr>
            <w:r>
              <w:t>20</w:t>
            </w:r>
          </w:p>
        </w:tc>
      </w:tr>
      <w:tr w:rsidR="00144EC9" w:rsidRPr="00172A35" w14:paraId="7AF56C53" w14:textId="77777777" w:rsidTr="008972CA">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555" w:type="dxa"/>
            <w:noWrap/>
          </w:tcPr>
          <w:p w14:paraId="38E4F053" w14:textId="77777777" w:rsidR="00144EC9" w:rsidRDefault="00144EC9" w:rsidP="008972CA">
            <w:pPr>
              <w:tabs>
                <w:tab w:val="left" w:pos="2028"/>
              </w:tabs>
            </w:pPr>
            <w:r>
              <w:t>25/04/2024</w:t>
            </w:r>
          </w:p>
        </w:tc>
        <w:tc>
          <w:tcPr>
            <w:tcW w:w="1365" w:type="dxa"/>
          </w:tcPr>
          <w:p w14:paraId="41E4739F" w14:textId="77777777" w:rsidR="00144EC9" w:rsidRDefault="00144EC9" w:rsidP="008972CA">
            <w:pPr>
              <w:tabs>
                <w:tab w:val="left" w:pos="2028"/>
              </w:tabs>
              <w:cnfStyle w:val="000000100000" w:firstRow="0" w:lastRow="0" w:firstColumn="0" w:lastColumn="0" w:oddVBand="0" w:evenVBand="0" w:oddHBand="1" w:evenHBand="0" w:firstRowFirstColumn="0" w:firstRowLastColumn="0" w:lastRowFirstColumn="0" w:lastRowLastColumn="0"/>
            </w:pPr>
            <w:r>
              <w:t>Dépister mieux et plus la MRC et optimiser la gestion coordonnée du parcours patient</w:t>
            </w:r>
          </w:p>
        </w:tc>
        <w:tc>
          <w:tcPr>
            <w:tcW w:w="4839" w:type="dxa"/>
          </w:tcPr>
          <w:p w14:paraId="743481EF" w14:textId="77777777" w:rsidR="00144EC9" w:rsidRDefault="00144EC9" w:rsidP="008972CA">
            <w:pPr>
              <w:tabs>
                <w:tab w:val="left" w:pos="2028"/>
              </w:tabs>
              <w:cnfStyle w:val="000000100000" w:firstRow="0" w:lastRow="0" w:firstColumn="0" w:lastColumn="0" w:oddVBand="0" w:evenVBand="0" w:oddHBand="1" w:evenHBand="0" w:firstRowFirstColumn="0" w:firstRowLastColumn="0" w:lastRowFirstColumn="0" w:lastRowLastColumn="0"/>
            </w:pPr>
            <w:r>
              <w:t>Intervention du groupe inovie à destination des médecins généralistes du territoire</w:t>
            </w:r>
          </w:p>
        </w:tc>
        <w:tc>
          <w:tcPr>
            <w:tcW w:w="1450" w:type="dxa"/>
            <w:noWrap/>
          </w:tcPr>
          <w:p w14:paraId="1D69B299" w14:textId="77777777" w:rsidR="00144EC9" w:rsidRDefault="00144EC9" w:rsidP="008972CA">
            <w:pPr>
              <w:tabs>
                <w:tab w:val="left" w:pos="2028"/>
              </w:tabs>
              <w:cnfStyle w:val="000000100000" w:firstRow="0" w:lastRow="0" w:firstColumn="0" w:lastColumn="0" w:oddVBand="0" w:evenVBand="0" w:oddHBand="1" w:evenHBand="0" w:firstRowFirstColumn="0" w:firstRowLastColumn="0" w:lastRowFirstColumn="0" w:lastRowLastColumn="0"/>
            </w:pPr>
            <w:r>
              <w:t>14 MG</w:t>
            </w:r>
          </w:p>
        </w:tc>
      </w:tr>
    </w:tbl>
    <w:p w14:paraId="344996B4" w14:textId="77777777" w:rsidR="00144EC9" w:rsidRDefault="00144EC9" w:rsidP="00144EC9">
      <w:pPr>
        <w:tabs>
          <w:tab w:val="left" w:pos="2028"/>
        </w:tabs>
      </w:pPr>
    </w:p>
    <w:p w14:paraId="06273642" w14:textId="77777777" w:rsidR="00144EC9" w:rsidRPr="009A32C2" w:rsidRDefault="00144EC9" w:rsidP="00673D43">
      <w:pPr>
        <w:pStyle w:val="Titre1"/>
      </w:pPr>
      <w:r w:rsidRPr="009A32C2">
        <w:t>6.2 Valorisation de l’exercice coordonné</w:t>
      </w:r>
    </w:p>
    <w:p w14:paraId="295944AA" w14:textId="77777777" w:rsidR="00144EC9" w:rsidRPr="00DA0D11" w:rsidRDefault="00144EC9" w:rsidP="00967D10">
      <w:pPr>
        <w:pStyle w:val="Paragraphedeliste"/>
        <w:numPr>
          <w:ilvl w:val="0"/>
          <w:numId w:val="36"/>
        </w:numPr>
        <w:tabs>
          <w:tab w:val="left" w:pos="2028"/>
        </w:tabs>
        <w:rPr>
          <w:b/>
          <w:bCs/>
        </w:rPr>
      </w:pPr>
      <w:r w:rsidRPr="00DA0D11">
        <w:rPr>
          <w:b/>
          <w:bCs/>
        </w:rPr>
        <w:t xml:space="preserve">Soutien aux MSP du territoire : </w:t>
      </w:r>
    </w:p>
    <w:p w14:paraId="60ABFA8F" w14:textId="77777777" w:rsidR="00144EC9" w:rsidRDefault="00144EC9" w:rsidP="00967D10">
      <w:pPr>
        <w:pStyle w:val="Paragraphedeliste"/>
        <w:numPr>
          <w:ilvl w:val="1"/>
          <w:numId w:val="36"/>
        </w:numPr>
        <w:tabs>
          <w:tab w:val="left" w:pos="2028"/>
        </w:tabs>
      </w:pPr>
      <w:r>
        <w:t>Transmission des ressources du territoire par thématique</w:t>
      </w:r>
    </w:p>
    <w:p w14:paraId="40B820C2" w14:textId="77777777" w:rsidR="00144EC9" w:rsidRDefault="00144EC9" w:rsidP="00967D10">
      <w:pPr>
        <w:pStyle w:val="Paragraphedeliste"/>
        <w:numPr>
          <w:ilvl w:val="1"/>
          <w:numId w:val="36"/>
        </w:numPr>
        <w:tabs>
          <w:tab w:val="left" w:pos="2028"/>
        </w:tabs>
      </w:pPr>
      <w:r>
        <w:t>Formation PCO TND 08/11/2024 en lien avec la MSP de ST Just</w:t>
      </w:r>
    </w:p>
    <w:p w14:paraId="72CD8006" w14:textId="77777777" w:rsidR="00144EC9" w:rsidRDefault="00144EC9" w:rsidP="00967D10">
      <w:pPr>
        <w:pStyle w:val="Paragraphedeliste"/>
        <w:numPr>
          <w:ilvl w:val="1"/>
          <w:numId w:val="36"/>
        </w:numPr>
        <w:tabs>
          <w:tab w:val="left" w:pos="2028"/>
        </w:tabs>
      </w:pPr>
      <w:r>
        <w:t>Intermédiaire pour mise en place de permanences associatives ( cœur et santé, sport adapté, France Alzheimer, ligue contre le cancer) au sein des MSP du territoire.</w:t>
      </w:r>
    </w:p>
    <w:p w14:paraId="50B5664E" w14:textId="77777777" w:rsidR="00144EC9" w:rsidRDefault="00144EC9" w:rsidP="00967D10">
      <w:pPr>
        <w:pStyle w:val="Paragraphedeliste"/>
        <w:numPr>
          <w:ilvl w:val="1"/>
          <w:numId w:val="36"/>
        </w:numPr>
        <w:tabs>
          <w:tab w:val="left" w:pos="2028"/>
        </w:tabs>
      </w:pPr>
      <w:r>
        <w:t>Rencontres mensuelles avec les coordinateurs des MSP.</w:t>
      </w:r>
    </w:p>
    <w:p w14:paraId="5A22AF8D" w14:textId="77777777" w:rsidR="00144EC9" w:rsidRDefault="00144EC9" w:rsidP="00144EC9">
      <w:pPr>
        <w:pStyle w:val="Paragraphedeliste"/>
        <w:tabs>
          <w:tab w:val="left" w:pos="2028"/>
        </w:tabs>
        <w:ind w:left="1440"/>
      </w:pPr>
    </w:p>
    <w:p w14:paraId="7FB59FAB" w14:textId="77777777" w:rsidR="00144EC9" w:rsidRPr="00E21309" w:rsidRDefault="00144EC9" w:rsidP="00967D10">
      <w:pPr>
        <w:pStyle w:val="Paragraphedeliste"/>
        <w:numPr>
          <w:ilvl w:val="0"/>
          <w:numId w:val="36"/>
        </w:numPr>
        <w:tabs>
          <w:tab w:val="left" w:pos="2028"/>
        </w:tabs>
        <w:rPr>
          <w:b/>
          <w:bCs/>
        </w:rPr>
      </w:pPr>
      <w:r w:rsidRPr="00E21309">
        <w:rPr>
          <w:b/>
          <w:bCs/>
        </w:rPr>
        <w:t xml:space="preserve">Soutien à l’émergence de projets du territoire : </w:t>
      </w:r>
    </w:p>
    <w:p w14:paraId="75BB4F17" w14:textId="77777777" w:rsidR="00144EC9" w:rsidRPr="003B2D4A" w:rsidRDefault="00144EC9" w:rsidP="00967D10">
      <w:pPr>
        <w:pStyle w:val="Paragraphedeliste"/>
        <w:numPr>
          <w:ilvl w:val="0"/>
          <w:numId w:val="35"/>
        </w:numPr>
        <w:tabs>
          <w:tab w:val="left" w:pos="2028"/>
        </w:tabs>
        <w:rPr>
          <w:u w:val="single"/>
        </w:rPr>
      </w:pPr>
      <w:r w:rsidRPr="003B2D4A">
        <w:rPr>
          <w:u w:val="single"/>
        </w:rPr>
        <w:lastRenderedPageBreak/>
        <w:t>Accompagnement du projet de maison de santé pluri-professionnelle de Lunel Viel :</w:t>
      </w:r>
    </w:p>
    <w:p w14:paraId="2DD61BD2" w14:textId="77777777" w:rsidR="00144EC9" w:rsidRDefault="00144EC9" w:rsidP="00967D10">
      <w:pPr>
        <w:pStyle w:val="Paragraphedeliste"/>
        <w:numPr>
          <w:ilvl w:val="1"/>
          <w:numId w:val="35"/>
        </w:numPr>
        <w:tabs>
          <w:tab w:val="left" w:pos="2028"/>
        </w:tabs>
      </w:pPr>
      <w:r>
        <w:t>Participation aux 3 réunions avec les professionnels et la mairie : participation de Séverine Blazy, Cédric Alinat, Denis Cazillac, Catherine Vigoureux pour retour d’expérience de la construction des MSP du territoire.</w:t>
      </w:r>
    </w:p>
    <w:p w14:paraId="09F60183" w14:textId="77777777" w:rsidR="00144EC9" w:rsidRDefault="00144EC9" w:rsidP="00967D10">
      <w:pPr>
        <w:pStyle w:val="Paragraphedeliste"/>
        <w:numPr>
          <w:ilvl w:val="1"/>
          <w:numId w:val="35"/>
        </w:numPr>
        <w:tabs>
          <w:tab w:val="left" w:pos="2028"/>
        </w:tabs>
      </w:pPr>
      <w:r>
        <w:t>Participation au diagnostic des besoins des professionnels.</w:t>
      </w:r>
    </w:p>
    <w:p w14:paraId="3DA4B73C" w14:textId="77777777" w:rsidR="00144EC9" w:rsidRDefault="00144EC9" w:rsidP="00144EC9">
      <w:pPr>
        <w:pStyle w:val="Paragraphedeliste"/>
        <w:tabs>
          <w:tab w:val="left" w:pos="2028"/>
        </w:tabs>
        <w:ind w:left="1440"/>
      </w:pPr>
    </w:p>
    <w:p w14:paraId="73165EEC" w14:textId="77777777" w:rsidR="00144EC9" w:rsidRPr="003B2D4A" w:rsidRDefault="00144EC9" w:rsidP="00967D10">
      <w:pPr>
        <w:pStyle w:val="Paragraphedeliste"/>
        <w:numPr>
          <w:ilvl w:val="0"/>
          <w:numId w:val="35"/>
        </w:numPr>
        <w:tabs>
          <w:tab w:val="left" w:pos="2028"/>
        </w:tabs>
        <w:rPr>
          <w:u w:val="single"/>
        </w:rPr>
      </w:pPr>
      <w:r w:rsidRPr="003B2D4A">
        <w:rPr>
          <w:u w:val="single"/>
        </w:rPr>
        <w:t xml:space="preserve">Accompagnement du projet de l’association des professionnels de Marsillargues : </w:t>
      </w:r>
    </w:p>
    <w:p w14:paraId="3C4473AE" w14:textId="77777777" w:rsidR="00144EC9" w:rsidRPr="00E21309" w:rsidRDefault="00144EC9" w:rsidP="00967D10">
      <w:pPr>
        <w:pStyle w:val="Paragraphedeliste"/>
        <w:numPr>
          <w:ilvl w:val="1"/>
          <w:numId w:val="35"/>
        </w:numPr>
        <w:tabs>
          <w:tab w:val="left" w:pos="2028"/>
        </w:tabs>
      </w:pPr>
      <w:r w:rsidRPr="00E21309">
        <w:t xml:space="preserve">Rencontre avec la CPAM / l’ARS et les porteurs de projet </w:t>
      </w:r>
      <w:r>
        <w:t>de Marsillargues – 10 juin 2024.</w:t>
      </w:r>
    </w:p>
    <w:p w14:paraId="29169C13" w14:textId="77777777" w:rsidR="00144EC9" w:rsidRDefault="00144EC9" w:rsidP="00144EC9">
      <w:pPr>
        <w:pStyle w:val="Paragraphedeliste"/>
        <w:tabs>
          <w:tab w:val="left" w:pos="2028"/>
        </w:tabs>
        <w:rPr>
          <w:b/>
          <w:bCs/>
        </w:rPr>
      </w:pPr>
    </w:p>
    <w:p w14:paraId="636E51C7" w14:textId="77777777" w:rsidR="00144EC9" w:rsidRDefault="00144EC9" w:rsidP="00967D10">
      <w:pPr>
        <w:pStyle w:val="Paragraphedeliste"/>
        <w:numPr>
          <w:ilvl w:val="0"/>
          <w:numId w:val="37"/>
        </w:numPr>
        <w:tabs>
          <w:tab w:val="left" w:pos="2028"/>
        </w:tabs>
        <w:rPr>
          <w:b/>
          <w:bCs/>
        </w:rPr>
      </w:pPr>
      <w:r>
        <w:rPr>
          <w:b/>
          <w:bCs/>
        </w:rPr>
        <w:t xml:space="preserve">Projets inter MSP : </w:t>
      </w:r>
    </w:p>
    <w:p w14:paraId="1A442712" w14:textId="77777777" w:rsidR="00144EC9" w:rsidRPr="00E21309" w:rsidRDefault="00144EC9" w:rsidP="00967D10">
      <w:pPr>
        <w:pStyle w:val="Paragraphedeliste"/>
        <w:numPr>
          <w:ilvl w:val="1"/>
          <w:numId w:val="37"/>
        </w:numPr>
        <w:tabs>
          <w:tab w:val="left" w:pos="2028"/>
        </w:tabs>
      </w:pPr>
      <w:r w:rsidRPr="00E21309">
        <w:t>Elaboration d’outils communs pour repérer les personnes en retard de dépistage au sein des MSP.</w:t>
      </w:r>
    </w:p>
    <w:p w14:paraId="439BA6F8" w14:textId="77777777" w:rsidR="00144EC9" w:rsidRPr="00E21309" w:rsidRDefault="00144EC9" w:rsidP="00967D10">
      <w:pPr>
        <w:pStyle w:val="Paragraphedeliste"/>
        <w:numPr>
          <w:ilvl w:val="1"/>
          <w:numId w:val="37"/>
        </w:numPr>
        <w:tabs>
          <w:tab w:val="left" w:pos="2028"/>
        </w:tabs>
      </w:pPr>
      <w:r w:rsidRPr="00E21309">
        <w:t>Actions de prévention </w:t>
      </w:r>
      <w:r>
        <w:t xml:space="preserve">co-construites </w:t>
      </w:r>
      <w:r w:rsidRPr="00E21309">
        <w:t>: santé des femmes, dépistage diabète, forum senior.</w:t>
      </w:r>
    </w:p>
    <w:p w14:paraId="4561523C" w14:textId="77777777" w:rsidR="00144EC9" w:rsidRDefault="00144EC9" w:rsidP="00967D10">
      <w:pPr>
        <w:pStyle w:val="Paragraphedeliste"/>
        <w:numPr>
          <w:ilvl w:val="1"/>
          <w:numId w:val="37"/>
        </w:numPr>
        <w:tabs>
          <w:tab w:val="left" w:pos="2028"/>
        </w:tabs>
      </w:pPr>
      <w:r w:rsidRPr="00E21309">
        <w:t>Cartographie de l’offre de soins</w:t>
      </w:r>
    </w:p>
    <w:p w14:paraId="419C8EFB" w14:textId="77777777" w:rsidR="00144EC9" w:rsidRDefault="00144EC9" w:rsidP="00967D10">
      <w:pPr>
        <w:pStyle w:val="Paragraphedeliste"/>
        <w:numPr>
          <w:ilvl w:val="1"/>
          <w:numId w:val="37"/>
        </w:numPr>
        <w:tabs>
          <w:tab w:val="left" w:pos="2028"/>
        </w:tabs>
      </w:pPr>
      <w:r>
        <w:t>Obésité pédiatrique : amélioration des adressages entre les différents dispositifs.</w:t>
      </w:r>
    </w:p>
    <w:p w14:paraId="2E25FC17" w14:textId="77777777" w:rsidR="00144EC9" w:rsidRDefault="00144EC9" w:rsidP="00144EC9">
      <w:pPr>
        <w:pStyle w:val="Paragraphedeliste"/>
        <w:tabs>
          <w:tab w:val="left" w:pos="2028"/>
        </w:tabs>
        <w:ind w:left="1440"/>
      </w:pPr>
    </w:p>
    <w:p w14:paraId="0244CE15" w14:textId="77777777" w:rsidR="00144EC9" w:rsidRPr="00BC14E6" w:rsidRDefault="00144EC9" w:rsidP="00967D10">
      <w:pPr>
        <w:pStyle w:val="Paragraphedeliste"/>
        <w:numPr>
          <w:ilvl w:val="0"/>
          <w:numId w:val="37"/>
        </w:numPr>
        <w:tabs>
          <w:tab w:val="left" w:pos="2028"/>
        </w:tabs>
        <w:rPr>
          <w:b/>
          <w:bCs/>
        </w:rPr>
      </w:pPr>
      <w:r w:rsidRPr="00BC14E6">
        <w:rPr>
          <w:b/>
          <w:bCs/>
        </w:rPr>
        <w:t>Projet de Centre de santé / centre de prévention</w:t>
      </w:r>
    </w:p>
    <w:p w14:paraId="24A2B94C" w14:textId="77777777" w:rsidR="00144EC9" w:rsidRDefault="00144EC9" w:rsidP="00967D10">
      <w:pPr>
        <w:pStyle w:val="Paragraphedeliste"/>
        <w:numPr>
          <w:ilvl w:val="1"/>
          <w:numId w:val="37"/>
        </w:numPr>
        <w:tabs>
          <w:tab w:val="left" w:pos="2028"/>
        </w:tabs>
      </w:pPr>
      <w:r>
        <w:t>Rencontre avec le projet Quartier Lemasson à Montpellier et la fédération des centres de santé</w:t>
      </w:r>
    </w:p>
    <w:p w14:paraId="11AB5EE6" w14:textId="77777777" w:rsidR="00144EC9" w:rsidRDefault="00144EC9" w:rsidP="00967D10">
      <w:pPr>
        <w:pStyle w:val="Paragraphedeliste"/>
        <w:numPr>
          <w:ilvl w:val="1"/>
          <w:numId w:val="37"/>
        </w:numPr>
        <w:tabs>
          <w:tab w:val="left" w:pos="2028"/>
        </w:tabs>
      </w:pPr>
      <w:r>
        <w:t>Elaboration pré-projet</w:t>
      </w:r>
    </w:p>
    <w:p w14:paraId="76645034" w14:textId="77777777" w:rsidR="00144EC9" w:rsidRDefault="00144EC9" w:rsidP="00967D10">
      <w:pPr>
        <w:pStyle w:val="Paragraphedeliste"/>
        <w:numPr>
          <w:ilvl w:val="1"/>
          <w:numId w:val="37"/>
        </w:numPr>
        <w:tabs>
          <w:tab w:val="left" w:pos="2028"/>
        </w:tabs>
      </w:pPr>
      <w:r>
        <w:t>Rencontre avec la région sur la faisabilité financière d’un centre de santé à Lunel</w:t>
      </w:r>
    </w:p>
    <w:p w14:paraId="0165D301" w14:textId="77777777" w:rsidR="00144EC9" w:rsidRDefault="00144EC9" w:rsidP="00967D10">
      <w:pPr>
        <w:pStyle w:val="Paragraphedeliste"/>
        <w:numPr>
          <w:ilvl w:val="1"/>
          <w:numId w:val="37"/>
        </w:numPr>
        <w:tabs>
          <w:tab w:val="left" w:pos="2028"/>
        </w:tabs>
      </w:pPr>
      <w:r>
        <w:t>Rencontre avec l’agglomération de Lunel</w:t>
      </w:r>
    </w:p>
    <w:p w14:paraId="3A5C876F" w14:textId="77777777" w:rsidR="00144EC9" w:rsidRDefault="00144EC9" w:rsidP="00144EC9">
      <w:pPr>
        <w:pStyle w:val="Paragraphedeliste"/>
        <w:tabs>
          <w:tab w:val="left" w:pos="2028"/>
        </w:tabs>
        <w:ind w:left="1440"/>
      </w:pPr>
    </w:p>
    <w:p w14:paraId="5B6F50F8" w14:textId="77777777" w:rsidR="00144EC9" w:rsidRPr="005537D2" w:rsidRDefault="00144EC9" w:rsidP="00144EC9">
      <w:pPr>
        <w:tabs>
          <w:tab w:val="left" w:pos="2028"/>
        </w:tabs>
      </w:pPr>
    </w:p>
    <w:p w14:paraId="0C5978DD" w14:textId="77777777" w:rsidR="000331D8" w:rsidRDefault="000331D8" w:rsidP="00A13D3A">
      <w:pPr>
        <w:rPr>
          <w:rFonts w:cstheme="minorHAnsi"/>
          <w:sz w:val="24"/>
          <w:szCs w:val="24"/>
          <w:u w:val="single"/>
        </w:rPr>
      </w:pPr>
    </w:p>
    <w:p w14:paraId="16283260" w14:textId="77777777" w:rsidR="00A13D3A" w:rsidRDefault="00A13D3A" w:rsidP="00A13D3A">
      <w:pPr>
        <w:rPr>
          <w:rFonts w:cstheme="minorHAnsi"/>
          <w:sz w:val="24"/>
          <w:szCs w:val="24"/>
          <w:u w:val="single"/>
        </w:rPr>
      </w:pPr>
    </w:p>
    <w:p w14:paraId="1F2154BC" w14:textId="77777777" w:rsidR="00A13D3A" w:rsidRPr="009641CA" w:rsidRDefault="00A13D3A" w:rsidP="00A13D3A">
      <w:pPr>
        <w:rPr>
          <w:rFonts w:cstheme="minorHAnsi"/>
          <w:sz w:val="24"/>
          <w:szCs w:val="24"/>
          <w:u w:val="single"/>
        </w:rPr>
      </w:pPr>
    </w:p>
    <w:p w14:paraId="5CBC6B30" w14:textId="77777777" w:rsidR="00A13D3A" w:rsidRDefault="00A13D3A" w:rsidP="00A13D3A">
      <w:pPr>
        <w:rPr>
          <w:rFonts w:cstheme="minorHAnsi"/>
          <w:sz w:val="24"/>
          <w:szCs w:val="24"/>
        </w:rPr>
      </w:pPr>
    </w:p>
    <w:p w14:paraId="436907CC" w14:textId="77777777" w:rsidR="00A13D3A" w:rsidRDefault="00A13D3A" w:rsidP="00A13D3A">
      <w:pPr>
        <w:rPr>
          <w:rFonts w:cstheme="minorHAnsi"/>
          <w:sz w:val="24"/>
          <w:szCs w:val="24"/>
        </w:rPr>
      </w:pPr>
    </w:p>
    <w:p w14:paraId="2F5D0483" w14:textId="77777777" w:rsidR="00A13D3A" w:rsidRDefault="00A13D3A" w:rsidP="00A13D3A">
      <w:pPr>
        <w:rPr>
          <w:rFonts w:cstheme="minorHAnsi"/>
          <w:sz w:val="24"/>
          <w:szCs w:val="24"/>
        </w:rPr>
      </w:pPr>
    </w:p>
    <w:p w14:paraId="1E82E28B" w14:textId="77777777" w:rsidR="00A13D3A" w:rsidRDefault="00A13D3A" w:rsidP="00A13D3A">
      <w:pPr>
        <w:rPr>
          <w:rFonts w:cstheme="minorHAnsi"/>
          <w:sz w:val="24"/>
          <w:szCs w:val="24"/>
        </w:rPr>
      </w:pPr>
    </w:p>
    <w:p w14:paraId="004F7C6F" w14:textId="77777777" w:rsidR="00086DFC" w:rsidRDefault="00086DFC"/>
    <w:sectPr w:rsidR="00086DFC" w:rsidSect="00567C02">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303C5" w14:textId="77777777" w:rsidR="004827FF" w:rsidRDefault="004827FF" w:rsidP="00866ADC">
      <w:pPr>
        <w:spacing w:after="0" w:line="240" w:lineRule="auto"/>
      </w:pPr>
      <w:r>
        <w:separator/>
      </w:r>
    </w:p>
  </w:endnote>
  <w:endnote w:type="continuationSeparator" w:id="0">
    <w:p w14:paraId="5ECF9212" w14:textId="77777777" w:rsidR="004827FF" w:rsidRDefault="004827FF" w:rsidP="00866ADC">
      <w:pPr>
        <w:spacing w:after="0" w:line="240" w:lineRule="auto"/>
      </w:pPr>
      <w:r>
        <w:continuationSeparator/>
      </w:r>
    </w:p>
  </w:endnote>
  <w:endnote w:type="continuationNotice" w:id="1">
    <w:p w14:paraId="5C94B5AD" w14:textId="77777777" w:rsidR="004827FF" w:rsidRDefault="00482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247888"/>
      <w:docPartObj>
        <w:docPartGallery w:val="Page Numbers (Bottom of Page)"/>
        <w:docPartUnique/>
      </w:docPartObj>
    </w:sdtPr>
    <w:sdtContent>
      <w:p w14:paraId="2B6F5885" w14:textId="4785ED6E" w:rsidR="00866ADC" w:rsidRDefault="00866ADC">
        <w:pPr>
          <w:pStyle w:val="Pieddepage"/>
          <w:jc w:val="right"/>
        </w:pPr>
        <w:r>
          <w:fldChar w:fldCharType="begin"/>
        </w:r>
        <w:r>
          <w:instrText>PAGE   \* MERGEFORMAT</w:instrText>
        </w:r>
        <w:r>
          <w:fldChar w:fldCharType="separate"/>
        </w:r>
        <w:r>
          <w:t>2</w:t>
        </w:r>
        <w:r>
          <w:fldChar w:fldCharType="end"/>
        </w:r>
      </w:p>
    </w:sdtContent>
  </w:sdt>
  <w:p w14:paraId="0576E486" w14:textId="77777777" w:rsidR="00866ADC" w:rsidRDefault="00866A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154C" w14:textId="77777777" w:rsidR="004827FF" w:rsidRDefault="004827FF" w:rsidP="00866ADC">
      <w:pPr>
        <w:spacing w:after="0" w:line="240" w:lineRule="auto"/>
      </w:pPr>
      <w:r>
        <w:separator/>
      </w:r>
    </w:p>
  </w:footnote>
  <w:footnote w:type="continuationSeparator" w:id="0">
    <w:p w14:paraId="0CCEA2BB" w14:textId="77777777" w:rsidR="004827FF" w:rsidRDefault="004827FF" w:rsidP="00866ADC">
      <w:pPr>
        <w:spacing w:after="0" w:line="240" w:lineRule="auto"/>
      </w:pPr>
      <w:r>
        <w:continuationSeparator/>
      </w:r>
    </w:p>
  </w:footnote>
  <w:footnote w:type="continuationNotice" w:id="1">
    <w:p w14:paraId="7D465F8C" w14:textId="77777777" w:rsidR="004827FF" w:rsidRDefault="004827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visibility:visible;mso-wrap-style:square" o:bullet="t">
        <v:imagedata r:id="rId1" o:title=""/>
      </v:shape>
    </w:pict>
  </w:numPicBullet>
  <w:abstractNum w:abstractNumId="0" w15:restartNumberingAfterBreak="0">
    <w:nsid w:val="BBC641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51EF2"/>
    <w:multiLevelType w:val="hybridMultilevel"/>
    <w:tmpl w:val="DC24F980"/>
    <w:lvl w:ilvl="0" w:tplc="040C0003">
      <w:start w:val="1"/>
      <w:numFmt w:val="bullet"/>
      <w:lvlText w:val="o"/>
      <w:lvlJc w:val="left"/>
      <w:pPr>
        <w:ind w:left="1854" w:hanging="360"/>
      </w:pPr>
      <w:rPr>
        <w:rFonts w:ascii="Courier New" w:hAnsi="Courier New" w:cs="Courier New"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219342D"/>
    <w:multiLevelType w:val="hybridMultilevel"/>
    <w:tmpl w:val="4BCAD762"/>
    <w:lvl w:ilvl="0" w:tplc="3F40EFAC">
      <w:start w:val="1"/>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662D5A"/>
    <w:multiLevelType w:val="hybridMultilevel"/>
    <w:tmpl w:val="DE5ADE9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C791A"/>
    <w:multiLevelType w:val="hybridMultilevel"/>
    <w:tmpl w:val="7CEAAFD6"/>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656025"/>
    <w:multiLevelType w:val="hybridMultilevel"/>
    <w:tmpl w:val="E516FFDE"/>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60607"/>
    <w:multiLevelType w:val="hybridMultilevel"/>
    <w:tmpl w:val="B68ED69A"/>
    <w:lvl w:ilvl="0" w:tplc="1FE2890A">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561004"/>
    <w:multiLevelType w:val="multilevel"/>
    <w:tmpl w:val="54B2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95B47"/>
    <w:multiLevelType w:val="hybridMultilevel"/>
    <w:tmpl w:val="1430B6A4"/>
    <w:lvl w:ilvl="0" w:tplc="F48AF29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7293138"/>
    <w:multiLevelType w:val="hybridMultilevel"/>
    <w:tmpl w:val="858497F2"/>
    <w:lvl w:ilvl="0" w:tplc="71182D5C">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F332E7E"/>
    <w:multiLevelType w:val="hybridMultilevel"/>
    <w:tmpl w:val="EC622992"/>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8B4E5D"/>
    <w:multiLevelType w:val="hybridMultilevel"/>
    <w:tmpl w:val="57F8465E"/>
    <w:lvl w:ilvl="0" w:tplc="71182D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A34339"/>
    <w:multiLevelType w:val="hybridMultilevel"/>
    <w:tmpl w:val="3EFEFE86"/>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EB21852">
      <w:start w:val="1"/>
      <w:numFmt w:val="bullet"/>
      <w:lvlText w:val="-"/>
      <w:lvlJc w:val="left"/>
      <w:pPr>
        <w:ind w:left="2160" w:hanging="360"/>
      </w:pPr>
      <w:rPr>
        <w:rFonts w:ascii="Aptos" w:eastAsiaTheme="minorHAnsi" w:hAnsi="Aptos"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7B1629"/>
    <w:multiLevelType w:val="hybridMultilevel"/>
    <w:tmpl w:val="266ED2C8"/>
    <w:lvl w:ilvl="0" w:tplc="71182D5C">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275F13E6"/>
    <w:multiLevelType w:val="hybridMultilevel"/>
    <w:tmpl w:val="1C72B92A"/>
    <w:lvl w:ilvl="0" w:tplc="99AAA15E">
      <w:start w:val="6"/>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202A0"/>
    <w:multiLevelType w:val="hybridMultilevel"/>
    <w:tmpl w:val="AAE6BF6E"/>
    <w:lvl w:ilvl="0" w:tplc="F4422B32">
      <w:start w:val="10"/>
      <w:numFmt w:val="bullet"/>
      <w:lvlText w:val="-"/>
      <w:lvlJc w:val="left"/>
      <w:pPr>
        <w:ind w:left="1080" w:hanging="360"/>
      </w:pPr>
      <w:rPr>
        <w:rFonts w:ascii="Calibri" w:eastAsiaTheme="minorHAnsi" w:hAnsi="Calibri" w:cs="Calibri" w:hint="default"/>
        <w:color w:val="6CADDF"/>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E344E53"/>
    <w:multiLevelType w:val="hybridMultilevel"/>
    <w:tmpl w:val="C37E3C44"/>
    <w:lvl w:ilvl="0" w:tplc="71182D5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E3F5E35"/>
    <w:multiLevelType w:val="hybridMultilevel"/>
    <w:tmpl w:val="BA0CF73E"/>
    <w:lvl w:ilvl="0" w:tplc="71182D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BD4C56"/>
    <w:multiLevelType w:val="hybridMultilevel"/>
    <w:tmpl w:val="F02EB6F0"/>
    <w:lvl w:ilvl="0" w:tplc="3990AEBC">
      <w:start w:val="1"/>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1233921"/>
    <w:multiLevelType w:val="hybridMultilevel"/>
    <w:tmpl w:val="79C4EAD8"/>
    <w:lvl w:ilvl="0" w:tplc="41140634">
      <w:start w:val="10"/>
      <w:numFmt w:val="bullet"/>
      <w:lvlText w:val=""/>
      <w:lvlJc w:val="left"/>
      <w:pPr>
        <w:ind w:left="1080" w:hanging="360"/>
      </w:pPr>
      <w:rPr>
        <w:rFonts w:ascii="Wingdings" w:eastAsiaTheme="minorHAnsi" w:hAnsi="Wingdings" w:cstheme="minorBidi" w:hint="default"/>
        <w:b/>
      </w:rPr>
    </w:lvl>
    <w:lvl w:ilvl="1" w:tplc="040C0003">
      <w:start w:val="1"/>
      <w:numFmt w:val="bullet"/>
      <w:lvlText w:val="o"/>
      <w:lvlJc w:val="left"/>
      <w:pPr>
        <w:ind w:left="1800" w:hanging="360"/>
      </w:pPr>
      <w:rPr>
        <w:rFonts w:ascii="Courier New" w:hAnsi="Courier New" w:cs="Courier New" w:hint="default"/>
      </w:rPr>
    </w:lvl>
    <w:lvl w:ilvl="2" w:tplc="E7FE9D50">
      <w:start w:val="4"/>
      <w:numFmt w:val="bullet"/>
      <w:lvlText w:val="-"/>
      <w:lvlJc w:val="left"/>
      <w:pPr>
        <w:ind w:left="2520" w:hanging="360"/>
      </w:pPr>
      <w:rPr>
        <w:rFonts w:ascii="Calibri" w:eastAsiaTheme="minorHAnsi" w:hAnsi="Calibri" w:cs="Calibri"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1C80CE7"/>
    <w:multiLevelType w:val="hybridMultilevel"/>
    <w:tmpl w:val="59021C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0C2864"/>
    <w:multiLevelType w:val="multilevel"/>
    <w:tmpl w:val="FAFE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start w:val="1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E122E"/>
    <w:multiLevelType w:val="hybridMultilevel"/>
    <w:tmpl w:val="5366CBB2"/>
    <w:lvl w:ilvl="0" w:tplc="71182D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246C5E"/>
    <w:multiLevelType w:val="hybridMultilevel"/>
    <w:tmpl w:val="413A9E54"/>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EF519A"/>
    <w:multiLevelType w:val="hybridMultilevel"/>
    <w:tmpl w:val="DBC801B4"/>
    <w:lvl w:ilvl="0" w:tplc="DF28A0D0">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A0760B4"/>
    <w:multiLevelType w:val="hybridMultilevel"/>
    <w:tmpl w:val="E7E24A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CE68ED"/>
    <w:multiLevelType w:val="hybridMultilevel"/>
    <w:tmpl w:val="1F58C2C8"/>
    <w:lvl w:ilvl="0" w:tplc="71182D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24AE8"/>
    <w:multiLevelType w:val="multilevel"/>
    <w:tmpl w:val="C2BE8266"/>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B64357"/>
    <w:multiLevelType w:val="hybridMultilevel"/>
    <w:tmpl w:val="312E00A4"/>
    <w:lvl w:ilvl="0" w:tplc="6D1C369A">
      <w:start w:val="1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1D77AD"/>
    <w:multiLevelType w:val="hybridMultilevel"/>
    <w:tmpl w:val="8E3ABF88"/>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4377E56F"/>
    <w:multiLevelType w:val="hybridMultilevel"/>
    <w:tmpl w:val="FFFFFFFF"/>
    <w:lvl w:ilvl="0" w:tplc="AB6E074E">
      <w:start w:val="1"/>
      <w:numFmt w:val="bullet"/>
      <w:lvlText w:val="-"/>
      <w:lvlJc w:val="left"/>
      <w:pPr>
        <w:ind w:left="720" w:hanging="360"/>
      </w:pPr>
      <w:rPr>
        <w:rFonts w:ascii="Aptos" w:hAnsi="Aptos" w:hint="default"/>
      </w:rPr>
    </w:lvl>
    <w:lvl w:ilvl="1" w:tplc="BC663208">
      <w:start w:val="1"/>
      <w:numFmt w:val="bullet"/>
      <w:lvlText w:val="o"/>
      <w:lvlJc w:val="left"/>
      <w:pPr>
        <w:ind w:left="1440" w:hanging="360"/>
      </w:pPr>
      <w:rPr>
        <w:rFonts w:ascii="Courier New" w:hAnsi="Courier New" w:hint="default"/>
      </w:rPr>
    </w:lvl>
    <w:lvl w:ilvl="2" w:tplc="DF9AD206">
      <w:start w:val="1"/>
      <w:numFmt w:val="bullet"/>
      <w:lvlText w:val=""/>
      <w:lvlJc w:val="left"/>
      <w:pPr>
        <w:ind w:left="2160" w:hanging="360"/>
      </w:pPr>
      <w:rPr>
        <w:rFonts w:ascii="Wingdings" w:hAnsi="Wingdings" w:hint="default"/>
      </w:rPr>
    </w:lvl>
    <w:lvl w:ilvl="3" w:tplc="CCF213A0">
      <w:start w:val="1"/>
      <w:numFmt w:val="bullet"/>
      <w:lvlText w:val=""/>
      <w:lvlJc w:val="left"/>
      <w:pPr>
        <w:ind w:left="2880" w:hanging="360"/>
      </w:pPr>
      <w:rPr>
        <w:rFonts w:ascii="Symbol" w:hAnsi="Symbol" w:hint="default"/>
      </w:rPr>
    </w:lvl>
    <w:lvl w:ilvl="4" w:tplc="3C422772">
      <w:start w:val="1"/>
      <w:numFmt w:val="bullet"/>
      <w:lvlText w:val="o"/>
      <w:lvlJc w:val="left"/>
      <w:pPr>
        <w:ind w:left="3600" w:hanging="360"/>
      </w:pPr>
      <w:rPr>
        <w:rFonts w:ascii="Courier New" w:hAnsi="Courier New" w:hint="default"/>
      </w:rPr>
    </w:lvl>
    <w:lvl w:ilvl="5" w:tplc="AA424918">
      <w:start w:val="1"/>
      <w:numFmt w:val="bullet"/>
      <w:lvlText w:val=""/>
      <w:lvlJc w:val="left"/>
      <w:pPr>
        <w:ind w:left="4320" w:hanging="360"/>
      </w:pPr>
      <w:rPr>
        <w:rFonts w:ascii="Wingdings" w:hAnsi="Wingdings" w:hint="default"/>
      </w:rPr>
    </w:lvl>
    <w:lvl w:ilvl="6" w:tplc="720214BA">
      <w:start w:val="1"/>
      <w:numFmt w:val="bullet"/>
      <w:lvlText w:val=""/>
      <w:lvlJc w:val="left"/>
      <w:pPr>
        <w:ind w:left="5040" w:hanging="360"/>
      </w:pPr>
      <w:rPr>
        <w:rFonts w:ascii="Symbol" w:hAnsi="Symbol" w:hint="default"/>
      </w:rPr>
    </w:lvl>
    <w:lvl w:ilvl="7" w:tplc="90DCAB26">
      <w:start w:val="1"/>
      <w:numFmt w:val="bullet"/>
      <w:lvlText w:val="o"/>
      <w:lvlJc w:val="left"/>
      <w:pPr>
        <w:ind w:left="5760" w:hanging="360"/>
      </w:pPr>
      <w:rPr>
        <w:rFonts w:ascii="Courier New" w:hAnsi="Courier New" w:hint="default"/>
      </w:rPr>
    </w:lvl>
    <w:lvl w:ilvl="8" w:tplc="606A3BC2">
      <w:start w:val="1"/>
      <w:numFmt w:val="bullet"/>
      <w:lvlText w:val=""/>
      <w:lvlJc w:val="left"/>
      <w:pPr>
        <w:ind w:left="6480" w:hanging="360"/>
      </w:pPr>
      <w:rPr>
        <w:rFonts w:ascii="Wingdings" w:hAnsi="Wingdings" w:hint="default"/>
      </w:rPr>
    </w:lvl>
  </w:abstractNum>
  <w:abstractNum w:abstractNumId="31" w15:restartNumberingAfterBreak="0">
    <w:nsid w:val="4566104E"/>
    <w:multiLevelType w:val="hybridMultilevel"/>
    <w:tmpl w:val="6E0AFA9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C139BE"/>
    <w:multiLevelType w:val="hybridMultilevel"/>
    <w:tmpl w:val="D53C04E4"/>
    <w:lvl w:ilvl="0" w:tplc="71182D5C">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48A11936"/>
    <w:multiLevelType w:val="hybridMultilevel"/>
    <w:tmpl w:val="D27C7EA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B635F8D"/>
    <w:multiLevelType w:val="hybridMultilevel"/>
    <w:tmpl w:val="A170D230"/>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843918"/>
    <w:multiLevelType w:val="hybridMultilevel"/>
    <w:tmpl w:val="D084147E"/>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15:restartNumberingAfterBreak="0">
    <w:nsid w:val="50FE63CE"/>
    <w:multiLevelType w:val="hybridMultilevel"/>
    <w:tmpl w:val="EF448F9C"/>
    <w:lvl w:ilvl="0" w:tplc="FC7A77D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6A0117C"/>
    <w:multiLevelType w:val="hybridMultilevel"/>
    <w:tmpl w:val="1E061D36"/>
    <w:lvl w:ilvl="0" w:tplc="1D4AE57A">
      <w:start w:val="1"/>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B23D03"/>
    <w:multiLevelType w:val="hybridMultilevel"/>
    <w:tmpl w:val="A68E2E30"/>
    <w:lvl w:ilvl="0" w:tplc="6AE2D46A">
      <w:start w:val="1"/>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F46718"/>
    <w:multiLevelType w:val="hybridMultilevel"/>
    <w:tmpl w:val="BBC041C8"/>
    <w:lvl w:ilvl="0" w:tplc="7B6EB50A">
      <w:start w:val="3"/>
      <w:numFmt w:val="bullet"/>
      <w:lvlText w:val="-"/>
      <w:lvlJc w:val="left"/>
      <w:pPr>
        <w:ind w:left="1080" w:hanging="360"/>
      </w:pPr>
      <w:rPr>
        <w:rFonts w:ascii="Aptos" w:eastAsiaTheme="minorHAnsi" w:hAnsi="Aptos" w:cstheme="minorBidi" w:hint="default"/>
      </w:rPr>
    </w:lvl>
    <w:lvl w:ilvl="1" w:tplc="040C0003">
      <w:start w:val="1"/>
      <w:numFmt w:val="bullet"/>
      <w:lvlText w:val="o"/>
      <w:lvlJc w:val="left"/>
      <w:pPr>
        <w:ind w:left="1800" w:hanging="360"/>
      </w:pPr>
      <w:rPr>
        <w:rFonts w:ascii="Courier New" w:hAnsi="Courier New" w:cs="Courier New" w:hint="default"/>
      </w:rPr>
    </w:lvl>
    <w:lvl w:ilvl="2" w:tplc="E2C89AD6">
      <w:start w:val="2"/>
      <w:numFmt w:val="bullet"/>
      <w:lvlText w:val=""/>
      <w:lvlJc w:val="left"/>
      <w:pPr>
        <w:ind w:left="2520" w:hanging="360"/>
      </w:pPr>
      <w:rPr>
        <w:rFonts w:ascii="Wingdings" w:eastAsiaTheme="minorHAnsi" w:hAnsi="Wingdings" w:cstheme="minorBidi"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1D876C8"/>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1F67328"/>
    <w:multiLevelType w:val="hybridMultilevel"/>
    <w:tmpl w:val="C1C4F03C"/>
    <w:lvl w:ilvl="0" w:tplc="040C000D">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42" w15:restartNumberingAfterBreak="0">
    <w:nsid w:val="66A87F39"/>
    <w:multiLevelType w:val="hybridMultilevel"/>
    <w:tmpl w:val="0CB0377A"/>
    <w:lvl w:ilvl="0" w:tplc="1C80A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700E0F"/>
    <w:multiLevelType w:val="hybridMultilevel"/>
    <w:tmpl w:val="FC4CA4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DD6530"/>
    <w:multiLevelType w:val="hybridMultilevel"/>
    <w:tmpl w:val="8362DB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5912ED"/>
    <w:multiLevelType w:val="hybridMultilevel"/>
    <w:tmpl w:val="42FC2C5E"/>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5C2B6D"/>
    <w:multiLevelType w:val="hybridMultilevel"/>
    <w:tmpl w:val="D4648D4C"/>
    <w:lvl w:ilvl="0" w:tplc="71182D5C">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6F640D43"/>
    <w:multiLevelType w:val="hybridMultilevel"/>
    <w:tmpl w:val="1980B5DA"/>
    <w:lvl w:ilvl="0" w:tplc="69545AF0">
      <w:start w:val="1"/>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3BD6073"/>
    <w:multiLevelType w:val="hybridMultilevel"/>
    <w:tmpl w:val="1F1E0222"/>
    <w:lvl w:ilvl="0" w:tplc="71182D5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76FE3C42"/>
    <w:multiLevelType w:val="hybridMultilevel"/>
    <w:tmpl w:val="FAE25260"/>
    <w:lvl w:ilvl="0" w:tplc="71182D5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A9A49A0"/>
    <w:multiLevelType w:val="hybridMultilevel"/>
    <w:tmpl w:val="EE90ABE4"/>
    <w:lvl w:ilvl="0" w:tplc="E97CE364">
      <w:numFmt w:val="bullet"/>
      <w:lvlText w:val=""/>
      <w:lvlJc w:val="left"/>
      <w:pPr>
        <w:ind w:left="1440" w:hanging="360"/>
      </w:pPr>
      <w:rPr>
        <w:rFonts w:ascii="Wingdings" w:eastAsiaTheme="minorHAnsi" w:hAnsi="Wingdings"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7BE97360"/>
    <w:multiLevelType w:val="hybridMultilevel"/>
    <w:tmpl w:val="49163E94"/>
    <w:lvl w:ilvl="0" w:tplc="71182D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E956DC6"/>
    <w:multiLevelType w:val="hybridMultilevel"/>
    <w:tmpl w:val="2F567A0A"/>
    <w:lvl w:ilvl="0" w:tplc="040C0005">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1147549078">
    <w:abstractNumId w:val="30"/>
  </w:num>
  <w:num w:numId="2" w16cid:durableId="1971931831">
    <w:abstractNumId w:val="6"/>
  </w:num>
  <w:num w:numId="3" w16cid:durableId="893083160">
    <w:abstractNumId w:val="37"/>
  </w:num>
  <w:num w:numId="4" w16cid:durableId="792139252">
    <w:abstractNumId w:val="49"/>
  </w:num>
  <w:num w:numId="5" w16cid:durableId="1651247892">
    <w:abstractNumId w:val="16"/>
  </w:num>
  <w:num w:numId="6" w16cid:durableId="890384340">
    <w:abstractNumId w:val="18"/>
  </w:num>
  <w:num w:numId="7" w16cid:durableId="1104837339">
    <w:abstractNumId w:val="21"/>
  </w:num>
  <w:num w:numId="8" w16cid:durableId="302003407">
    <w:abstractNumId w:val="22"/>
  </w:num>
  <w:num w:numId="9" w16cid:durableId="803697209">
    <w:abstractNumId w:val="28"/>
  </w:num>
  <w:num w:numId="10" w16cid:durableId="1867793018">
    <w:abstractNumId w:val="3"/>
  </w:num>
  <w:num w:numId="11" w16cid:durableId="578516467">
    <w:abstractNumId w:val="31"/>
  </w:num>
  <w:num w:numId="12" w16cid:durableId="292517082">
    <w:abstractNumId w:val="19"/>
  </w:num>
  <w:num w:numId="13" w16cid:durableId="1315913179">
    <w:abstractNumId w:val="23"/>
  </w:num>
  <w:num w:numId="14" w16cid:durableId="1178617496">
    <w:abstractNumId w:val="15"/>
  </w:num>
  <w:num w:numId="15" w16cid:durableId="1928617290">
    <w:abstractNumId w:val="47"/>
  </w:num>
  <w:num w:numId="16" w16cid:durableId="255014807">
    <w:abstractNumId w:val="34"/>
  </w:num>
  <w:num w:numId="17" w16cid:durableId="1685131882">
    <w:abstractNumId w:val="10"/>
  </w:num>
  <w:num w:numId="18" w16cid:durableId="1941984982">
    <w:abstractNumId w:val="42"/>
  </w:num>
  <w:num w:numId="19" w16cid:durableId="163396371">
    <w:abstractNumId w:val="5"/>
  </w:num>
  <w:num w:numId="20" w16cid:durableId="835265796">
    <w:abstractNumId w:val="29"/>
  </w:num>
  <w:num w:numId="21" w16cid:durableId="1482111991">
    <w:abstractNumId w:val="25"/>
  </w:num>
  <w:num w:numId="22" w16cid:durableId="874851946">
    <w:abstractNumId w:val="43"/>
  </w:num>
  <w:num w:numId="23" w16cid:durableId="1972707032">
    <w:abstractNumId w:val="52"/>
  </w:num>
  <w:num w:numId="24" w16cid:durableId="1579484938">
    <w:abstractNumId w:val="38"/>
  </w:num>
  <w:num w:numId="25" w16cid:durableId="492255217">
    <w:abstractNumId w:val="32"/>
  </w:num>
  <w:num w:numId="26" w16cid:durableId="1891723530">
    <w:abstractNumId w:val="1"/>
  </w:num>
  <w:num w:numId="27" w16cid:durableId="1212499114">
    <w:abstractNumId w:val="48"/>
  </w:num>
  <w:num w:numId="28" w16cid:durableId="470364248">
    <w:abstractNumId w:val="33"/>
  </w:num>
  <w:num w:numId="29" w16cid:durableId="298266935">
    <w:abstractNumId w:val="39"/>
  </w:num>
  <w:num w:numId="30" w16cid:durableId="792747322">
    <w:abstractNumId w:val="40"/>
  </w:num>
  <w:num w:numId="31" w16cid:durableId="875853011">
    <w:abstractNumId w:val="0"/>
  </w:num>
  <w:num w:numId="32" w16cid:durableId="1735155423">
    <w:abstractNumId w:val="44"/>
  </w:num>
  <w:num w:numId="33" w16cid:durableId="1007252011">
    <w:abstractNumId w:val="20"/>
  </w:num>
  <w:num w:numId="34" w16cid:durableId="1990477487">
    <w:abstractNumId w:val="46"/>
  </w:num>
  <w:num w:numId="35" w16cid:durableId="1669213401">
    <w:abstractNumId w:val="14"/>
  </w:num>
  <w:num w:numId="36" w16cid:durableId="1623657117">
    <w:abstractNumId w:val="45"/>
  </w:num>
  <w:num w:numId="37" w16cid:durableId="894199047">
    <w:abstractNumId w:val="4"/>
  </w:num>
  <w:num w:numId="38" w16cid:durableId="246815478">
    <w:abstractNumId w:val="36"/>
  </w:num>
  <w:num w:numId="39" w16cid:durableId="1237207445">
    <w:abstractNumId w:val="12"/>
  </w:num>
  <w:num w:numId="40" w16cid:durableId="2115976752">
    <w:abstractNumId w:val="7"/>
  </w:num>
  <w:num w:numId="41" w16cid:durableId="115881033">
    <w:abstractNumId w:val="2"/>
  </w:num>
  <w:num w:numId="42" w16cid:durableId="893856854">
    <w:abstractNumId w:val="11"/>
  </w:num>
  <w:num w:numId="43" w16cid:durableId="921371777">
    <w:abstractNumId w:val="24"/>
  </w:num>
  <w:num w:numId="44" w16cid:durableId="632252028">
    <w:abstractNumId w:val="51"/>
  </w:num>
  <w:num w:numId="45" w16cid:durableId="2049603367">
    <w:abstractNumId w:val="50"/>
  </w:num>
  <w:num w:numId="46" w16cid:durableId="955597820">
    <w:abstractNumId w:val="35"/>
  </w:num>
  <w:num w:numId="47" w16cid:durableId="860512572">
    <w:abstractNumId w:val="9"/>
  </w:num>
  <w:num w:numId="48" w16cid:durableId="1131363739">
    <w:abstractNumId w:val="13"/>
  </w:num>
  <w:num w:numId="49" w16cid:durableId="237207341">
    <w:abstractNumId w:val="26"/>
  </w:num>
  <w:num w:numId="50" w16cid:durableId="1390419516">
    <w:abstractNumId w:val="17"/>
  </w:num>
  <w:num w:numId="51" w16cid:durableId="459305483">
    <w:abstractNumId w:val="41"/>
  </w:num>
  <w:num w:numId="52" w16cid:durableId="2110463148">
    <w:abstractNumId w:val="27"/>
  </w:num>
  <w:num w:numId="53" w16cid:durableId="1783650736">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46"/>
    <w:rsid w:val="00007596"/>
    <w:rsid w:val="000331D8"/>
    <w:rsid w:val="00084B53"/>
    <w:rsid w:val="00086DFC"/>
    <w:rsid w:val="00101BD6"/>
    <w:rsid w:val="001307DA"/>
    <w:rsid w:val="00136F46"/>
    <w:rsid w:val="00144EC9"/>
    <w:rsid w:val="00151AF0"/>
    <w:rsid w:val="0016707D"/>
    <w:rsid w:val="00172DB8"/>
    <w:rsid w:val="001731E5"/>
    <w:rsid w:val="0018020B"/>
    <w:rsid w:val="0020583C"/>
    <w:rsid w:val="0021783A"/>
    <w:rsid w:val="00253B50"/>
    <w:rsid w:val="002907B5"/>
    <w:rsid w:val="00300DD2"/>
    <w:rsid w:val="003238AE"/>
    <w:rsid w:val="00340A87"/>
    <w:rsid w:val="00345E9B"/>
    <w:rsid w:val="00352821"/>
    <w:rsid w:val="00354357"/>
    <w:rsid w:val="00392290"/>
    <w:rsid w:val="00396D91"/>
    <w:rsid w:val="003D2C2E"/>
    <w:rsid w:val="003E78E2"/>
    <w:rsid w:val="00407458"/>
    <w:rsid w:val="00467F98"/>
    <w:rsid w:val="00471D96"/>
    <w:rsid w:val="00474B5C"/>
    <w:rsid w:val="004827FF"/>
    <w:rsid w:val="004937DB"/>
    <w:rsid w:val="00495D9E"/>
    <w:rsid w:val="004B4648"/>
    <w:rsid w:val="00501EA9"/>
    <w:rsid w:val="00513539"/>
    <w:rsid w:val="00567C02"/>
    <w:rsid w:val="005959AF"/>
    <w:rsid w:val="005A03BF"/>
    <w:rsid w:val="005A4772"/>
    <w:rsid w:val="00600AE0"/>
    <w:rsid w:val="006022A7"/>
    <w:rsid w:val="006069C0"/>
    <w:rsid w:val="0064445C"/>
    <w:rsid w:val="00653E46"/>
    <w:rsid w:val="0066177A"/>
    <w:rsid w:val="00663BE2"/>
    <w:rsid w:val="00673D43"/>
    <w:rsid w:val="00697E24"/>
    <w:rsid w:val="006D1C44"/>
    <w:rsid w:val="00727071"/>
    <w:rsid w:val="007361AB"/>
    <w:rsid w:val="00755BEB"/>
    <w:rsid w:val="007B2713"/>
    <w:rsid w:val="007D5D34"/>
    <w:rsid w:val="00820C72"/>
    <w:rsid w:val="00860667"/>
    <w:rsid w:val="00866ADC"/>
    <w:rsid w:val="00867864"/>
    <w:rsid w:val="008A44A4"/>
    <w:rsid w:val="00967D10"/>
    <w:rsid w:val="00976A33"/>
    <w:rsid w:val="009A32C2"/>
    <w:rsid w:val="009E5A2B"/>
    <w:rsid w:val="00A13D3A"/>
    <w:rsid w:val="00A465F3"/>
    <w:rsid w:val="00AA57FF"/>
    <w:rsid w:val="00AF0F82"/>
    <w:rsid w:val="00B240EE"/>
    <w:rsid w:val="00B92A49"/>
    <w:rsid w:val="00BC75C1"/>
    <w:rsid w:val="00BF0C84"/>
    <w:rsid w:val="00C17E3E"/>
    <w:rsid w:val="00C87880"/>
    <w:rsid w:val="00CE43D2"/>
    <w:rsid w:val="00D0763B"/>
    <w:rsid w:val="00DB1639"/>
    <w:rsid w:val="00DC58AC"/>
    <w:rsid w:val="00DF31EC"/>
    <w:rsid w:val="00E2584F"/>
    <w:rsid w:val="00ED32E8"/>
    <w:rsid w:val="00F47AD2"/>
    <w:rsid w:val="00F666BC"/>
    <w:rsid w:val="00FC1D6F"/>
    <w:rsid w:val="00FC4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980"/>
  <w15:chartTrackingRefBased/>
  <w15:docId w15:val="{C45C0C9E-31A8-4938-A9F5-5018DDAE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BC"/>
  </w:style>
  <w:style w:type="paragraph" w:styleId="Titre1">
    <w:name w:val="heading 1"/>
    <w:basedOn w:val="Normal"/>
    <w:next w:val="Normal"/>
    <w:link w:val="Titre1Car"/>
    <w:uiPriority w:val="9"/>
    <w:qFormat/>
    <w:rsid w:val="00653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53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3E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3E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3E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3E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3E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3E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3E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3E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53E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3E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3E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3E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3E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3E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3E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3E46"/>
    <w:rPr>
      <w:rFonts w:eastAsiaTheme="majorEastAsia" w:cstheme="majorBidi"/>
      <w:color w:val="272727" w:themeColor="text1" w:themeTint="D8"/>
    </w:rPr>
  </w:style>
  <w:style w:type="paragraph" w:styleId="Titre">
    <w:name w:val="Title"/>
    <w:basedOn w:val="Normal"/>
    <w:next w:val="Normal"/>
    <w:link w:val="TitreCar"/>
    <w:uiPriority w:val="10"/>
    <w:qFormat/>
    <w:rsid w:val="00653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3E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3E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3E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3E46"/>
    <w:pPr>
      <w:spacing w:before="160"/>
      <w:jc w:val="center"/>
    </w:pPr>
    <w:rPr>
      <w:i/>
      <w:iCs/>
      <w:color w:val="404040" w:themeColor="text1" w:themeTint="BF"/>
    </w:rPr>
  </w:style>
  <w:style w:type="character" w:customStyle="1" w:styleId="CitationCar">
    <w:name w:val="Citation Car"/>
    <w:basedOn w:val="Policepardfaut"/>
    <w:link w:val="Citation"/>
    <w:uiPriority w:val="29"/>
    <w:rsid w:val="00653E46"/>
    <w:rPr>
      <w:i/>
      <w:iCs/>
      <w:color w:val="404040" w:themeColor="text1" w:themeTint="BF"/>
    </w:rPr>
  </w:style>
  <w:style w:type="paragraph" w:styleId="Paragraphedeliste">
    <w:name w:val="List Paragraph"/>
    <w:aliases w:val="EC,Colorful List - Accent 11,Paragraphe de liste1,Colorful List - Accent 111,Dot pt,List Paragraph1,No Spacing1,List Paragraph Char Char Char,Indicator Text,Numbered Para 1,F5 List Paragraph,Bullet Points,List Paragraph2,L,Rec para"/>
    <w:basedOn w:val="Normal"/>
    <w:link w:val="ParagraphedelisteCar"/>
    <w:uiPriority w:val="34"/>
    <w:qFormat/>
    <w:rsid w:val="00653E46"/>
    <w:pPr>
      <w:ind w:left="720"/>
      <w:contextualSpacing/>
    </w:pPr>
  </w:style>
  <w:style w:type="character" w:styleId="Accentuationintense">
    <w:name w:val="Intense Emphasis"/>
    <w:basedOn w:val="Policepardfaut"/>
    <w:uiPriority w:val="21"/>
    <w:qFormat/>
    <w:rsid w:val="00653E46"/>
    <w:rPr>
      <w:i/>
      <w:iCs/>
      <w:color w:val="0F4761" w:themeColor="accent1" w:themeShade="BF"/>
    </w:rPr>
  </w:style>
  <w:style w:type="paragraph" w:styleId="Citationintense">
    <w:name w:val="Intense Quote"/>
    <w:basedOn w:val="Normal"/>
    <w:next w:val="Normal"/>
    <w:link w:val="CitationintenseCar"/>
    <w:uiPriority w:val="30"/>
    <w:qFormat/>
    <w:rsid w:val="00653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3E46"/>
    <w:rPr>
      <w:i/>
      <w:iCs/>
      <w:color w:val="0F4761" w:themeColor="accent1" w:themeShade="BF"/>
    </w:rPr>
  </w:style>
  <w:style w:type="character" w:styleId="Rfrenceintense">
    <w:name w:val="Intense Reference"/>
    <w:basedOn w:val="Policepardfaut"/>
    <w:uiPriority w:val="32"/>
    <w:qFormat/>
    <w:rsid w:val="00653E46"/>
    <w:rPr>
      <w:b/>
      <w:bCs/>
      <w:smallCaps/>
      <w:color w:val="0F4761" w:themeColor="accent1" w:themeShade="BF"/>
      <w:spacing w:val="5"/>
    </w:rPr>
  </w:style>
  <w:style w:type="character" w:styleId="Lienhypertexte">
    <w:name w:val="Hyperlink"/>
    <w:basedOn w:val="Policepardfaut"/>
    <w:uiPriority w:val="99"/>
    <w:unhideWhenUsed/>
    <w:rsid w:val="00A13D3A"/>
    <w:rPr>
      <w:color w:val="467886" w:themeColor="hyperlink"/>
      <w:u w:val="single"/>
    </w:rPr>
  </w:style>
  <w:style w:type="character" w:styleId="Mentionnonrsolue">
    <w:name w:val="Unresolved Mention"/>
    <w:basedOn w:val="Policepardfaut"/>
    <w:uiPriority w:val="99"/>
    <w:semiHidden/>
    <w:unhideWhenUsed/>
    <w:rsid w:val="00A13D3A"/>
    <w:rPr>
      <w:color w:val="605E5C"/>
      <w:shd w:val="clear" w:color="auto" w:fill="E1DFDD"/>
    </w:rPr>
  </w:style>
  <w:style w:type="paragraph" w:styleId="NormalWeb">
    <w:name w:val="Normal (Web)"/>
    <w:basedOn w:val="Normal"/>
    <w:uiPriority w:val="99"/>
    <w:unhideWhenUsed/>
    <w:rsid w:val="00A13D3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A1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D3A"/>
    <w:pPr>
      <w:autoSpaceDE w:val="0"/>
      <w:autoSpaceDN w:val="0"/>
      <w:adjustRightInd w:val="0"/>
      <w:spacing w:after="0" w:line="240" w:lineRule="auto"/>
    </w:pPr>
    <w:rPr>
      <w:rFonts w:ascii="Arial" w:hAnsi="Arial" w:cs="Arial"/>
      <w:color w:val="000000"/>
      <w:kern w:val="0"/>
      <w:sz w:val="24"/>
      <w:szCs w:val="24"/>
    </w:rPr>
  </w:style>
  <w:style w:type="table" w:styleId="Tableausimple1">
    <w:name w:val="Plain Table 1"/>
    <w:basedOn w:val="TableauNormal"/>
    <w:uiPriority w:val="41"/>
    <w:rsid w:val="00144E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866ADC"/>
    <w:pPr>
      <w:tabs>
        <w:tab w:val="center" w:pos="4536"/>
        <w:tab w:val="right" w:pos="9072"/>
      </w:tabs>
      <w:spacing w:after="0" w:line="240" w:lineRule="auto"/>
    </w:pPr>
  </w:style>
  <w:style w:type="character" w:customStyle="1" w:styleId="En-tteCar">
    <w:name w:val="En-tête Car"/>
    <w:basedOn w:val="Policepardfaut"/>
    <w:link w:val="En-tte"/>
    <w:uiPriority w:val="99"/>
    <w:rsid w:val="00866ADC"/>
  </w:style>
  <w:style w:type="paragraph" w:styleId="Pieddepage">
    <w:name w:val="footer"/>
    <w:basedOn w:val="Normal"/>
    <w:link w:val="PieddepageCar"/>
    <w:uiPriority w:val="99"/>
    <w:unhideWhenUsed/>
    <w:rsid w:val="00866A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ADC"/>
  </w:style>
  <w:style w:type="character" w:customStyle="1" w:styleId="ParagraphedelisteCar">
    <w:name w:val="Paragraphe de liste Car"/>
    <w:aliases w:val="EC Car,Colorful List - Accent 11 Car,Paragraphe de liste1 Car,Colorful List - Accent 111 Car,Dot pt Car,List Paragraph1 Car,No Spacing1 Car,List Paragraph Char Char Char Car,Indicator Text Car,Numbered Para 1 Car,L Car"/>
    <w:basedOn w:val="Policepardfaut"/>
    <w:link w:val="Paragraphedeliste"/>
    <w:uiPriority w:val="34"/>
    <w:qFormat/>
    <w:rsid w:val="007361AB"/>
  </w:style>
  <w:style w:type="paragraph" w:styleId="Sansinterligne">
    <w:name w:val="No Spacing"/>
    <w:link w:val="SansinterligneCar"/>
    <w:uiPriority w:val="1"/>
    <w:qFormat/>
    <w:rsid w:val="00567C02"/>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567C02"/>
    <w:rPr>
      <w:rFonts w:eastAsiaTheme="minorEastAsia"/>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485245">
      <w:bodyDiv w:val="1"/>
      <w:marLeft w:val="0"/>
      <w:marRight w:val="0"/>
      <w:marTop w:val="0"/>
      <w:marBottom w:val="0"/>
      <w:divBdr>
        <w:top w:val="none" w:sz="0" w:space="0" w:color="auto"/>
        <w:left w:val="none" w:sz="0" w:space="0" w:color="auto"/>
        <w:bottom w:val="none" w:sz="0" w:space="0" w:color="auto"/>
        <w:right w:val="none" w:sz="0" w:space="0" w:color="auto"/>
      </w:divBdr>
    </w:div>
    <w:div w:id="1325158680">
      <w:bodyDiv w:val="1"/>
      <w:marLeft w:val="0"/>
      <w:marRight w:val="0"/>
      <w:marTop w:val="0"/>
      <w:marBottom w:val="0"/>
      <w:divBdr>
        <w:top w:val="none" w:sz="0" w:space="0" w:color="auto"/>
        <w:left w:val="none" w:sz="0" w:space="0" w:color="auto"/>
        <w:bottom w:val="none" w:sz="0" w:space="0" w:color="auto"/>
        <w:right w:val="none" w:sz="0" w:space="0" w:color="auto"/>
      </w:divBdr>
    </w:div>
    <w:div w:id="13384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as-sante.fr/upload/docs/application/pdf/2018-05/fiche_5_tests_reperage_mg.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psychoeducationbipolaire@chu-montpellier.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usante-paysdelunel.fr/so/cfOobidpC?languageTag=fr&amp;status=Draft&amp;cid=00000000-0000-0000-0000-000000000000"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reseausante-paysdelunel.fr/so/37OuiWSgY?languageTag=fr&amp;status=Draft&amp;cid=00000000-0000-0000-0000-000000000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40</Pages>
  <Words>9997</Words>
  <Characters>54985</Characters>
  <Application>Microsoft Office Word</Application>
  <DocSecurity>0</DocSecurity>
  <Lines>458</Lines>
  <Paragraphs>129</Paragraphs>
  <ScaleCrop>false</ScaleCrop>
  <Company/>
  <LinksUpToDate>false</LinksUpToDate>
  <CharactersWithSpaces>64853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D’ACTIVITE</dc:title>
  <dc:subject>2023 2024</dc:subject>
  <dc:creator>CPTS PAYS DE LUNEL</dc:creator>
  <cp:keywords/>
  <dc:description/>
  <cp:lastModifiedBy>catherine vigoureux</cp:lastModifiedBy>
  <cp:revision>70</cp:revision>
  <dcterms:created xsi:type="dcterms:W3CDTF">2024-11-19T18:29:00Z</dcterms:created>
  <dcterms:modified xsi:type="dcterms:W3CDTF">2024-11-21T15:41:00Z</dcterms:modified>
</cp:coreProperties>
</file>